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DA" w:rsidRDefault="00252BDA" w:rsidP="00252BDA">
      <w:pPr>
        <w:pStyle w:val="ConsPlusNormal"/>
        <w:jc w:val="both"/>
      </w:pPr>
    </w:p>
    <w:p w:rsidR="00252BDA" w:rsidRDefault="00252BDA" w:rsidP="00252BDA">
      <w:pPr>
        <w:pStyle w:val="ConsPlusTitle"/>
        <w:jc w:val="center"/>
      </w:pPr>
    </w:p>
    <w:p w:rsidR="00252BDA" w:rsidRDefault="00252BDA" w:rsidP="00252BDA">
      <w:pPr>
        <w:jc w:val="center"/>
        <w:rPr>
          <w:b/>
        </w:rPr>
      </w:pPr>
      <w:r>
        <w:rPr>
          <w:noProof/>
        </w:rPr>
        <w:drawing>
          <wp:anchor distT="0" distB="0" distL="114300" distR="114300" simplePos="0" relativeHeight="251661312" behindDoc="0" locked="0" layoutInCell="1" allowOverlap="1">
            <wp:simplePos x="0" y="0"/>
            <wp:positionH relativeFrom="column">
              <wp:posOffset>2758440</wp:posOffset>
            </wp:positionH>
            <wp:positionV relativeFrom="paragraph">
              <wp:posOffset>100330</wp:posOffset>
            </wp:positionV>
            <wp:extent cx="825500" cy="927100"/>
            <wp:effectExtent l="19050" t="0" r="0" b="0"/>
            <wp:wrapSquare wrapText="bothSides"/>
            <wp:docPr id="11" name="Рисунок 11" descr="Герб КБР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КБР 4"/>
                    <pic:cNvPicPr>
                      <a:picLocks noChangeAspect="1" noChangeArrowheads="1"/>
                    </pic:cNvPicPr>
                  </pic:nvPicPr>
                  <pic:blipFill>
                    <a:blip r:embed="rId4"/>
                    <a:srcRect/>
                    <a:stretch>
                      <a:fillRect/>
                    </a:stretch>
                  </pic:blipFill>
                  <pic:spPr bwMode="auto">
                    <a:xfrm>
                      <a:off x="0" y="0"/>
                      <a:ext cx="825500" cy="927100"/>
                    </a:xfrm>
                    <a:prstGeom prst="rect">
                      <a:avLst/>
                    </a:prstGeom>
                    <a:noFill/>
                  </pic:spPr>
                </pic:pic>
              </a:graphicData>
            </a:graphic>
          </wp:anchor>
        </w:drawing>
      </w:r>
      <w:r>
        <w:rPr>
          <w:rFonts w:ascii="Arial" w:hAnsi="Arial" w:cs="Arial"/>
          <w:color w:val="FF0000"/>
        </w:rPr>
        <w:t>Шэджэм районым Нартан                    Чегем   районну   Нартан</w:t>
      </w:r>
    </w:p>
    <w:p w:rsidR="00252BDA" w:rsidRDefault="00252BDA" w:rsidP="00252BDA">
      <w:pPr>
        <w:jc w:val="center"/>
        <w:rPr>
          <w:rFonts w:ascii="Arial" w:hAnsi="Arial" w:cs="Arial"/>
          <w:color w:val="FF0000"/>
        </w:rPr>
      </w:pPr>
      <w:r>
        <w:rPr>
          <w:rFonts w:ascii="Arial" w:hAnsi="Arial" w:cs="Arial"/>
          <w:color w:val="FF0000"/>
        </w:rPr>
        <w:t>къуажэм и администрацэ                                                           элини администрациясы</w:t>
      </w:r>
    </w:p>
    <w:p w:rsidR="00252BDA" w:rsidRDefault="00252BDA" w:rsidP="00252BDA">
      <w:pPr>
        <w:jc w:val="center"/>
        <w:rPr>
          <w:rFonts w:ascii="Arial" w:hAnsi="Arial" w:cs="Arial"/>
          <w:color w:val="FF0000"/>
        </w:rPr>
      </w:pPr>
    </w:p>
    <w:p w:rsidR="00252BDA" w:rsidRDefault="00252BDA" w:rsidP="00252BDA">
      <w:pPr>
        <w:jc w:val="center"/>
        <w:rPr>
          <w:rFonts w:ascii="Arial" w:hAnsi="Arial" w:cs="Arial"/>
          <w:color w:val="FF0000"/>
        </w:rPr>
      </w:pPr>
    </w:p>
    <w:p w:rsidR="00252BDA" w:rsidRDefault="00252BDA" w:rsidP="00252BDA">
      <w:pPr>
        <w:jc w:val="center"/>
        <w:rPr>
          <w:rFonts w:ascii="Arial" w:hAnsi="Arial" w:cs="Arial"/>
          <w:color w:val="FF0000"/>
        </w:rPr>
      </w:pPr>
    </w:p>
    <w:p w:rsidR="00252BDA" w:rsidRDefault="00252BDA" w:rsidP="00252BDA">
      <w:pPr>
        <w:jc w:val="center"/>
        <w:rPr>
          <w:rFonts w:ascii="Arial" w:hAnsi="Arial" w:cs="Arial"/>
          <w:color w:val="FF0000"/>
        </w:rPr>
      </w:pPr>
    </w:p>
    <w:p w:rsidR="00252BDA" w:rsidRDefault="00252BDA" w:rsidP="00252BDA">
      <w:pPr>
        <w:jc w:val="center"/>
        <w:rPr>
          <w:rFonts w:ascii="Arial" w:hAnsi="Arial" w:cs="Arial"/>
          <w:color w:val="FF0000"/>
        </w:rPr>
      </w:pPr>
    </w:p>
    <w:p w:rsidR="00252BDA" w:rsidRDefault="00252BDA" w:rsidP="00252BDA">
      <w:pPr>
        <w:pStyle w:val="1"/>
      </w:pPr>
      <w:r>
        <w:t>АДМИНИСТРАЦИЯ с.п. НАРТАН</w:t>
      </w:r>
    </w:p>
    <w:p w:rsidR="00252BDA" w:rsidRDefault="00252BDA" w:rsidP="00252BDA">
      <w:pPr>
        <w:pStyle w:val="1"/>
        <w:rPr>
          <w:sz w:val="22"/>
          <w:szCs w:val="22"/>
        </w:rPr>
      </w:pPr>
      <w:r>
        <w:t>Чегемского муниципального района КБР</w:t>
      </w:r>
    </w:p>
    <w:p w:rsidR="00252BDA" w:rsidRDefault="00252BDA" w:rsidP="00252BDA">
      <w:pPr>
        <w:jc w:val="center"/>
        <w:rPr>
          <w:rFonts w:ascii="Arial" w:hAnsi="Arial" w:cs="Arial"/>
          <w:color w:val="0000FF"/>
          <w:sz w:val="20"/>
        </w:rPr>
      </w:pPr>
      <w:r>
        <w:rPr>
          <w:rFonts w:ascii="Arial" w:hAnsi="Arial" w:cs="Arial"/>
          <w:color w:val="0000FF"/>
          <w:sz w:val="20"/>
        </w:rPr>
        <w:t>_______</w:t>
      </w:r>
      <w:r>
        <w:rPr>
          <w:rFonts w:ascii="Arial" w:hAnsi="Arial" w:cs="Arial"/>
          <w:color w:val="0000FF"/>
        </w:rPr>
        <w:t>361410, с. Нартан, ул. Ленина, 141, тел.: (886630) 9-71-00</w:t>
      </w:r>
      <w:r>
        <w:rPr>
          <w:rFonts w:ascii="Arial" w:hAnsi="Arial" w:cs="Arial"/>
          <w:color w:val="0000FF"/>
          <w:sz w:val="20"/>
        </w:rPr>
        <w:t>_____________</w:t>
      </w:r>
    </w:p>
    <w:p w:rsidR="00252BDA" w:rsidRDefault="00204A4F" w:rsidP="00252BDA">
      <w:pPr>
        <w:jc w:val="center"/>
        <w:rPr>
          <w:rFonts w:ascii="Arial" w:hAnsi="Arial" w:cs="Arial"/>
          <w:color w:val="FF0000"/>
        </w:rPr>
      </w:pPr>
      <w:r w:rsidRPr="00204A4F">
        <w:pict>
          <v:line id="_x0000_s1026" style="position:absolute;left:0;text-align:left;z-index:251660288" from="0,3.1pt" to="513pt,3.1pt" strokecolor="blue" strokeweight="2.25pt"/>
        </w:pict>
      </w:r>
    </w:p>
    <w:p w:rsidR="00252BDA" w:rsidRPr="008525A0" w:rsidRDefault="00252BDA" w:rsidP="00252BDA">
      <w:pPr>
        <w:jc w:val="center"/>
        <w:rPr>
          <w:rFonts w:ascii="Arial" w:hAnsi="Arial" w:cs="Arial"/>
          <w:color w:val="FF0000"/>
          <w:sz w:val="24"/>
          <w:szCs w:val="24"/>
        </w:rPr>
      </w:pPr>
    </w:p>
    <w:p w:rsidR="00252BDA" w:rsidRPr="00EC6C75" w:rsidRDefault="00252BDA" w:rsidP="00252BDA">
      <w:pPr>
        <w:tabs>
          <w:tab w:val="left" w:pos="4116"/>
        </w:tabs>
        <w:jc w:val="center"/>
        <w:rPr>
          <w:rFonts w:ascii="Arial" w:hAnsi="Arial" w:cs="Arial"/>
          <w:b/>
          <w:color w:val="FF0000"/>
          <w:sz w:val="24"/>
          <w:szCs w:val="24"/>
        </w:rPr>
      </w:pPr>
      <w:r>
        <w:rPr>
          <w:rFonts w:ascii="Arial" w:hAnsi="Arial" w:cs="Arial"/>
          <w:b/>
          <w:color w:val="FF0000"/>
          <w:sz w:val="24"/>
          <w:szCs w:val="24"/>
        </w:rPr>
        <w:t xml:space="preserve"> </w:t>
      </w:r>
      <w:r w:rsidRPr="00EC6C75">
        <w:rPr>
          <w:rFonts w:ascii="Arial" w:hAnsi="Arial" w:cs="Arial"/>
          <w:b/>
          <w:color w:val="FF0000"/>
          <w:sz w:val="24"/>
          <w:szCs w:val="24"/>
        </w:rPr>
        <w:t>Постановленэ № 99</w:t>
      </w:r>
    </w:p>
    <w:p w:rsidR="00252BDA" w:rsidRPr="00EC6C75" w:rsidRDefault="00252BDA" w:rsidP="00252BDA">
      <w:pPr>
        <w:tabs>
          <w:tab w:val="left" w:pos="4116"/>
        </w:tabs>
        <w:rPr>
          <w:rFonts w:ascii="Arial" w:hAnsi="Arial" w:cs="Arial"/>
          <w:b/>
          <w:color w:val="FF0000"/>
          <w:sz w:val="24"/>
          <w:szCs w:val="24"/>
        </w:rPr>
      </w:pPr>
      <w:r w:rsidRPr="00EC6C75">
        <w:rPr>
          <w:rFonts w:ascii="Arial" w:hAnsi="Arial" w:cs="Arial"/>
          <w:b/>
          <w:color w:val="FF0000"/>
          <w:sz w:val="24"/>
          <w:szCs w:val="24"/>
        </w:rPr>
        <w:t xml:space="preserve">                                                          </w:t>
      </w:r>
      <w:r w:rsidRPr="00182EF9">
        <w:rPr>
          <w:rFonts w:ascii="Arial" w:hAnsi="Arial" w:cs="Arial"/>
          <w:b/>
          <w:color w:val="FF0000"/>
          <w:sz w:val="24"/>
          <w:szCs w:val="24"/>
        </w:rPr>
        <w:t xml:space="preserve">   </w:t>
      </w:r>
      <w:r w:rsidRPr="00EC6C75">
        <w:rPr>
          <w:rFonts w:ascii="Arial" w:hAnsi="Arial" w:cs="Arial"/>
          <w:b/>
          <w:color w:val="FF0000"/>
          <w:sz w:val="24"/>
          <w:szCs w:val="24"/>
        </w:rPr>
        <w:t>Бегим № 99</w:t>
      </w:r>
    </w:p>
    <w:p w:rsidR="00252BDA" w:rsidRPr="00EC6C75" w:rsidRDefault="00252BDA" w:rsidP="00252BDA">
      <w:pPr>
        <w:tabs>
          <w:tab w:val="left" w:pos="4116"/>
        </w:tabs>
        <w:jc w:val="center"/>
        <w:rPr>
          <w:rFonts w:ascii="Arial" w:hAnsi="Arial" w:cs="Arial"/>
          <w:b/>
          <w:color w:val="FF0000"/>
          <w:sz w:val="24"/>
          <w:szCs w:val="24"/>
        </w:rPr>
      </w:pPr>
      <w:r w:rsidRPr="00EC6C75">
        <w:rPr>
          <w:rFonts w:ascii="Arial" w:hAnsi="Arial" w:cs="Arial"/>
          <w:b/>
          <w:color w:val="FF0000"/>
          <w:sz w:val="24"/>
          <w:szCs w:val="24"/>
        </w:rPr>
        <w:t xml:space="preserve"> </w:t>
      </w:r>
      <w:r>
        <w:rPr>
          <w:rFonts w:ascii="Arial" w:hAnsi="Arial" w:cs="Arial"/>
          <w:b/>
          <w:color w:val="FF0000"/>
          <w:sz w:val="24"/>
          <w:szCs w:val="24"/>
        </w:rPr>
        <w:t xml:space="preserve"> </w:t>
      </w:r>
      <w:r w:rsidRPr="00EC6C75">
        <w:rPr>
          <w:rFonts w:ascii="Arial" w:hAnsi="Arial" w:cs="Arial"/>
          <w:b/>
          <w:color w:val="FF0000"/>
          <w:sz w:val="24"/>
          <w:szCs w:val="24"/>
        </w:rPr>
        <w:t>Постановление № 99</w:t>
      </w:r>
    </w:p>
    <w:p w:rsidR="00252BDA" w:rsidRPr="008525A0" w:rsidRDefault="00252BDA" w:rsidP="00252BDA">
      <w:pPr>
        <w:jc w:val="center"/>
        <w:rPr>
          <w:rFonts w:ascii="Arial" w:hAnsi="Arial" w:cs="Arial"/>
          <w:color w:val="FF0000"/>
          <w:sz w:val="24"/>
          <w:szCs w:val="24"/>
        </w:rPr>
      </w:pPr>
    </w:p>
    <w:p w:rsidR="00252BDA" w:rsidRPr="00EC6C75" w:rsidRDefault="00252BDA" w:rsidP="00252BDA">
      <w:pPr>
        <w:pStyle w:val="ConsPlusNormal"/>
        <w:jc w:val="center"/>
        <w:rPr>
          <w:b/>
        </w:rPr>
      </w:pPr>
      <w:r w:rsidRPr="00EC6C75">
        <w:rPr>
          <w:b/>
          <w:color w:val="FF0000"/>
          <w:sz w:val="24"/>
          <w:szCs w:val="24"/>
        </w:rPr>
        <w:t xml:space="preserve">05.07.2017 г.                                                               </w:t>
      </w:r>
      <w:r w:rsidR="00E90CEE">
        <w:rPr>
          <w:b/>
          <w:color w:val="FF0000"/>
          <w:sz w:val="24"/>
          <w:szCs w:val="24"/>
        </w:rPr>
        <w:t xml:space="preserve">                     </w:t>
      </w:r>
      <w:r w:rsidRPr="00EC6C75">
        <w:rPr>
          <w:b/>
          <w:color w:val="FF0000"/>
          <w:sz w:val="24"/>
          <w:szCs w:val="24"/>
        </w:rPr>
        <w:t xml:space="preserve">  с.п. Нартан</w:t>
      </w:r>
    </w:p>
    <w:p w:rsidR="00252BDA" w:rsidRDefault="00252BDA" w:rsidP="00252BDA">
      <w:pPr>
        <w:pStyle w:val="ConsPlusNormal"/>
        <w:jc w:val="center"/>
      </w:pPr>
    </w:p>
    <w:p w:rsidR="00252BDA" w:rsidRDefault="00252BDA" w:rsidP="00252BDA">
      <w:pPr>
        <w:pStyle w:val="ConsPlusNormal"/>
        <w:jc w:val="both"/>
      </w:pPr>
    </w:p>
    <w:p w:rsidR="00252BDA" w:rsidRDefault="00252BDA" w:rsidP="00252BDA">
      <w:pPr>
        <w:pStyle w:val="ConsPlusTitle"/>
      </w:pPr>
      <w:r>
        <w:rPr>
          <w:rFonts w:ascii="Arial" w:eastAsia="Times New Roman" w:hAnsi="Arial" w:cs="Arial"/>
          <w:b w:val="0"/>
          <w:bCs w:val="0"/>
          <w:sz w:val="20"/>
          <w:szCs w:val="20"/>
          <w:lang w:eastAsia="ru-RU"/>
        </w:rPr>
        <w:t xml:space="preserve">              </w:t>
      </w:r>
      <w:r>
        <w:t>ОБ УТВЕРЖДЕНИИ АДМИНИСТРАТИВНОГО РЕГЛАМЕНТА МЕСТНОЙ</w:t>
      </w:r>
    </w:p>
    <w:p w:rsidR="00252BDA" w:rsidRDefault="00252BDA" w:rsidP="00252BDA">
      <w:pPr>
        <w:pStyle w:val="ConsPlusTitle"/>
        <w:jc w:val="center"/>
      </w:pPr>
      <w:r>
        <w:t>АДМИНИСТРАЦИИ СЕЛЬСКОГО ПОСЕЛЕНИЯ НАРТАН ЧЕГЕМСКОГО МУНИЦИПАЛЬНОГО РАЙОНА ПО</w:t>
      </w:r>
    </w:p>
    <w:p w:rsidR="00252BDA" w:rsidRDefault="00252BDA" w:rsidP="00252BDA">
      <w:pPr>
        <w:pStyle w:val="ConsPlusTitle"/>
        <w:jc w:val="center"/>
      </w:pPr>
      <w:r>
        <w:t>ПРЕДОСТАВЛЕНИЮ МУНИЦИПАЛЬНОЙ УСЛУГИ "ПРЕДОСТАВЛЕНИЕ</w:t>
      </w:r>
    </w:p>
    <w:p w:rsidR="00252BDA" w:rsidRDefault="00252BDA" w:rsidP="00252BDA">
      <w:pPr>
        <w:pStyle w:val="ConsPlusTitle"/>
        <w:jc w:val="center"/>
      </w:pPr>
      <w:r>
        <w:t>ЗЕМЕЛЬНЫХ УЧАСТКОВ ДЛЯ ИНДИВИДУАЛЬНОГО</w:t>
      </w:r>
    </w:p>
    <w:p w:rsidR="00252BDA" w:rsidRDefault="00252BDA" w:rsidP="00252BDA">
      <w:pPr>
        <w:pStyle w:val="ConsPlusTitle"/>
        <w:jc w:val="center"/>
      </w:pPr>
      <w:r>
        <w:t>ЖИЛИЩНОГО СТРОИТЕЛЬСТВА"</w:t>
      </w:r>
    </w:p>
    <w:p w:rsidR="00252BDA" w:rsidRDefault="00252BDA" w:rsidP="00252BDA">
      <w:pPr>
        <w:pStyle w:val="ConsPlusNormal"/>
        <w:jc w:val="both"/>
      </w:pPr>
    </w:p>
    <w:p w:rsidR="00252BDA" w:rsidRPr="00EC6C75" w:rsidRDefault="00252BDA" w:rsidP="00252BDA">
      <w:pPr>
        <w:pStyle w:val="ConsPlusNormal"/>
        <w:ind w:firstLine="540"/>
        <w:jc w:val="both"/>
        <w:rPr>
          <w:sz w:val="24"/>
          <w:szCs w:val="24"/>
        </w:rPr>
      </w:pPr>
      <w:r w:rsidRPr="00EC6C75">
        <w:rPr>
          <w:sz w:val="24"/>
          <w:szCs w:val="24"/>
        </w:rPr>
        <w:t xml:space="preserve">В соответствии с Федеральным </w:t>
      </w:r>
      <w:hyperlink r:id="rId5" w:history="1">
        <w:r w:rsidRPr="00EC6C75">
          <w:rPr>
            <w:color w:val="0000FF"/>
            <w:sz w:val="24"/>
            <w:szCs w:val="24"/>
          </w:rPr>
          <w:t>законом</w:t>
        </w:r>
      </w:hyperlink>
      <w:r w:rsidRPr="00EC6C75">
        <w:rPr>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EC6C75">
          <w:rPr>
            <w:color w:val="0000FF"/>
            <w:sz w:val="24"/>
            <w:szCs w:val="24"/>
          </w:rPr>
          <w:t>законом</w:t>
        </w:r>
      </w:hyperlink>
      <w:r w:rsidRPr="00EC6C75">
        <w:rPr>
          <w:sz w:val="24"/>
          <w:szCs w:val="24"/>
        </w:rPr>
        <w:t xml:space="preserve"> от 27.07.2010 N 210-ФЗ "Об организации предоставления государственных и муниципальных услуг", </w:t>
      </w:r>
      <w:hyperlink r:id="rId7" w:history="1">
        <w:r w:rsidRPr="00EC6C75">
          <w:rPr>
            <w:color w:val="0000FF"/>
            <w:sz w:val="24"/>
            <w:szCs w:val="24"/>
          </w:rPr>
          <w:t>Законом</w:t>
        </w:r>
      </w:hyperlink>
      <w:r w:rsidRPr="00EC6C75">
        <w:rPr>
          <w:sz w:val="24"/>
          <w:szCs w:val="24"/>
        </w:rPr>
        <w:t xml:space="preserve"> КБР от 03.08.2002 N 52-РЗ "О правовых актах в Кабардино-Балкарской Республике", </w:t>
      </w:r>
      <w:hyperlink r:id="rId8" w:history="1">
        <w:r w:rsidRPr="00EC6C75">
          <w:rPr>
            <w:color w:val="0000FF"/>
            <w:sz w:val="24"/>
            <w:szCs w:val="24"/>
          </w:rPr>
          <w:t>Уставом</w:t>
        </w:r>
      </w:hyperlink>
      <w:r w:rsidRPr="00EC6C75">
        <w:rPr>
          <w:sz w:val="24"/>
          <w:szCs w:val="24"/>
        </w:rPr>
        <w:t xml:space="preserve"> сельского поселения Нартан, </w:t>
      </w:r>
      <w:hyperlink r:id="rId9" w:history="1">
        <w:r w:rsidRPr="00EC6C75">
          <w:rPr>
            <w:color w:val="0000FF"/>
            <w:sz w:val="24"/>
            <w:szCs w:val="24"/>
          </w:rPr>
          <w:t>решением</w:t>
        </w:r>
      </w:hyperlink>
      <w:r w:rsidRPr="00EC6C75">
        <w:rPr>
          <w:sz w:val="24"/>
          <w:szCs w:val="24"/>
        </w:rPr>
        <w:t xml:space="preserve"> Совета местного самоуправления сельского поселения Нартан  от 16.02.2016 N 44 "Об утверждении перечня муниципальных услуг и государственных услуг при осуществлении отдельных государственных полномочий, делегированных правовыми актами Кабардино-Балкарской Республики, предоставляемых органами местного самоуправления сельского поселения Нартан и подведомственными муниципальными учреждениями", в целях повышения качества и доступности предоставления муниципальной услуги постановляю:</w:t>
      </w:r>
    </w:p>
    <w:p w:rsidR="00252BDA" w:rsidRPr="00EC6C75" w:rsidRDefault="00252BDA" w:rsidP="00252BDA">
      <w:pPr>
        <w:pStyle w:val="ConsPlusNormal"/>
        <w:ind w:firstLine="540"/>
        <w:jc w:val="both"/>
        <w:rPr>
          <w:sz w:val="24"/>
          <w:szCs w:val="24"/>
        </w:rPr>
      </w:pPr>
      <w:r w:rsidRPr="00EC6C75">
        <w:rPr>
          <w:sz w:val="24"/>
          <w:szCs w:val="24"/>
        </w:rPr>
        <w:t xml:space="preserve">1. Утвердить прилагаемый Административный </w:t>
      </w:r>
      <w:hyperlink w:anchor="Par33" w:history="1">
        <w:r w:rsidRPr="00EC6C75">
          <w:rPr>
            <w:color w:val="0000FF"/>
            <w:sz w:val="24"/>
            <w:szCs w:val="24"/>
          </w:rPr>
          <w:t>регламент</w:t>
        </w:r>
      </w:hyperlink>
      <w:r w:rsidRPr="00EC6C75">
        <w:rPr>
          <w:sz w:val="24"/>
          <w:szCs w:val="24"/>
        </w:rPr>
        <w:t xml:space="preserve"> местной администрации сельского поселения Нартан по предоставлению муниципальной услуги "Предоставление земельных участков для индивидуального жилищного строительства".</w:t>
      </w:r>
    </w:p>
    <w:p w:rsidR="00252BDA" w:rsidRPr="00EC6C75" w:rsidRDefault="00252BDA" w:rsidP="00252BDA">
      <w:pPr>
        <w:pStyle w:val="ConsPlusNormal"/>
        <w:ind w:firstLine="540"/>
        <w:jc w:val="both"/>
        <w:rPr>
          <w:sz w:val="24"/>
          <w:szCs w:val="24"/>
        </w:rPr>
      </w:pPr>
      <w:r w:rsidRPr="00EC6C75">
        <w:rPr>
          <w:sz w:val="24"/>
          <w:szCs w:val="24"/>
        </w:rPr>
        <w:t>2. Опубликовать настоящее постановление в установленном порядке.</w:t>
      </w:r>
    </w:p>
    <w:p w:rsidR="00252BDA" w:rsidRPr="00EC6C75" w:rsidRDefault="00252BDA" w:rsidP="00252BDA">
      <w:pPr>
        <w:pStyle w:val="ConsPlusNormal"/>
        <w:ind w:firstLine="540"/>
        <w:jc w:val="both"/>
        <w:rPr>
          <w:sz w:val="24"/>
          <w:szCs w:val="24"/>
        </w:rPr>
      </w:pPr>
      <w:r w:rsidRPr="00EC6C75">
        <w:rPr>
          <w:sz w:val="24"/>
          <w:szCs w:val="24"/>
        </w:rPr>
        <w:t xml:space="preserve">3. Контроль исполнения настоящего постановления оставляю за собой. </w:t>
      </w:r>
    </w:p>
    <w:p w:rsidR="00252BDA" w:rsidRPr="00EC6C75" w:rsidRDefault="00252BDA" w:rsidP="00252BDA">
      <w:pPr>
        <w:pStyle w:val="ConsPlusNormal"/>
        <w:ind w:firstLine="540"/>
        <w:jc w:val="both"/>
        <w:rPr>
          <w:sz w:val="24"/>
          <w:szCs w:val="24"/>
        </w:rPr>
      </w:pPr>
      <w:r w:rsidRPr="00EC6C75">
        <w:rPr>
          <w:sz w:val="24"/>
          <w:szCs w:val="24"/>
        </w:rPr>
        <w:t>4.Разместить настоящее постановление на сайте местной администрации с.п.Нартан.</w:t>
      </w:r>
    </w:p>
    <w:p w:rsidR="00252BDA" w:rsidRPr="00EC6C75" w:rsidRDefault="00252BDA" w:rsidP="00252BDA">
      <w:pPr>
        <w:pStyle w:val="ConsPlusNormal"/>
        <w:ind w:firstLine="540"/>
        <w:jc w:val="both"/>
        <w:rPr>
          <w:sz w:val="24"/>
          <w:szCs w:val="24"/>
        </w:rPr>
      </w:pPr>
      <w:r w:rsidRPr="00EC6C75">
        <w:rPr>
          <w:sz w:val="24"/>
          <w:szCs w:val="24"/>
        </w:rPr>
        <w:t xml:space="preserve">4. Настоящее постановление вступает в законную силу с момента его </w:t>
      </w:r>
      <w:r w:rsidRPr="00EC6C75">
        <w:rPr>
          <w:sz w:val="24"/>
          <w:szCs w:val="24"/>
        </w:rPr>
        <w:lastRenderedPageBreak/>
        <w:t>опубликования.</w:t>
      </w:r>
    </w:p>
    <w:p w:rsidR="00252BDA" w:rsidRPr="00EC6C75" w:rsidRDefault="00252BDA" w:rsidP="00252BDA">
      <w:pPr>
        <w:pStyle w:val="ConsPlusNormal"/>
        <w:jc w:val="both"/>
        <w:rPr>
          <w:sz w:val="24"/>
          <w:szCs w:val="24"/>
        </w:rPr>
      </w:pPr>
    </w:p>
    <w:p w:rsidR="00252BDA" w:rsidRPr="00EC6C75" w:rsidRDefault="00252BDA" w:rsidP="00252BDA">
      <w:pPr>
        <w:pStyle w:val="ConsPlusNormal"/>
        <w:jc w:val="right"/>
        <w:rPr>
          <w:sz w:val="24"/>
          <w:szCs w:val="24"/>
        </w:rPr>
      </w:pPr>
    </w:p>
    <w:p w:rsidR="00252BDA" w:rsidRPr="00EC6C75" w:rsidRDefault="00252BDA" w:rsidP="00252BDA">
      <w:pPr>
        <w:pStyle w:val="ConsPlusNormal"/>
        <w:jc w:val="right"/>
        <w:rPr>
          <w:sz w:val="24"/>
          <w:szCs w:val="24"/>
        </w:rPr>
      </w:pPr>
    </w:p>
    <w:p w:rsidR="00252BDA" w:rsidRPr="00EC6C75" w:rsidRDefault="00252BDA" w:rsidP="00252BDA">
      <w:pPr>
        <w:pStyle w:val="ConsPlusNormal"/>
        <w:ind w:firstLine="0"/>
        <w:rPr>
          <w:b/>
          <w:sz w:val="24"/>
          <w:szCs w:val="24"/>
        </w:rPr>
      </w:pPr>
      <w:r>
        <w:t xml:space="preserve">      </w:t>
      </w:r>
      <w:r w:rsidRPr="00EC6C75">
        <w:rPr>
          <w:b/>
          <w:sz w:val="24"/>
          <w:szCs w:val="24"/>
        </w:rPr>
        <w:t>Глава администрации</w:t>
      </w:r>
    </w:p>
    <w:p w:rsidR="00252BDA" w:rsidRPr="00EC6C75" w:rsidRDefault="00252BDA" w:rsidP="00252BDA">
      <w:pPr>
        <w:pStyle w:val="ConsPlusNormal"/>
        <w:rPr>
          <w:b/>
          <w:sz w:val="24"/>
          <w:szCs w:val="24"/>
        </w:rPr>
      </w:pPr>
      <w:r w:rsidRPr="00EC6C75">
        <w:rPr>
          <w:b/>
          <w:sz w:val="24"/>
          <w:szCs w:val="24"/>
        </w:rPr>
        <w:t>с.п. Нартан                                                                                       В.Х. Кягов</w:t>
      </w:r>
    </w:p>
    <w:p w:rsidR="00252BDA" w:rsidRPr="00EC6C75" w:rsidRDefault="00252BDA" w:rsidP="00252BDA">
      <w:pPr>
        <w:pStyle w:val="ConsPlusNormal"/>
        <w:jc w:val="right"/>
        <w:rPr>
          <w:sz w:val="24"/>
          <w:szCs w:val="24"/>
        </w:rPr>
      </w:pPr>
    </w:p>
    <w:p w:rsidR="00252BDA" w:rsidRDefault="00252BDA" w:rsidP="00252BDA">
      <w:pPr>
        <w:pStyle w:val="ConsPlusNormal"/>
        <w:jc w:val="right"/>
      </w:pPr>
    </w:p>
    <w:p w:rsidR="00252BDA" w:rsidRDefault="00252BDA" w:rsidP="00252BDA">
      <w:pPr>
        <w:pStyle w:val="ConsPlusNormal"/>
        <w:ind w:firstLine="0"/>
        <w:outlineLvl w:val="0"/>
      </w:pPr>
    </w:p>
    <w:p w:rsidR="00252BDA" w:rsidRDefault="00252BDA" w:rsidP="00252BDA">
      <w:pPr>
        <w:pStyle w:val="ConsPlusNormal"/>
        <w:ind w:firstLine="0"/>
        <w:outlineLvl w:val="0"/>
      </w:pPr>
    </w:p>
    <w:p w:rsidR="00252BDA" w:rsidRDefault="00252BDA" w:rsidP="00252BDA">
      <w:pPr>
        <w:pStyle w:val="ConsPlusNormal"/>
        <w:ind w:firstLine="0"/>
        <w:outlineLvl w:val="0"/>
      </w:pPr>
      <w:r>
        <w:t xml:space="preserve">                                                                                                                                                     Утвержден</w:t>
      </w:r>
    </w:p>
    <w:p w:rsidR="00252BDA" w:rsidRDefault="00252BDA" w:rsidP="00252BDA">
      <w:pPr>
        <w:pStyle w:val="ConsPlusNormal"/>
        <w:ind w:firstLine="0"/>
        <w:outlineLvl w:val="0"/>
      </w:pPr>
      <w:r>
        <w:t xml:space="preserve">                                                                                                                                                 постановлением</w:t>
      </w:r>
    </w:p>
    <w:p w:rsidR="00252BDA" w:rsidRDefault="00252BDA" w:rsidP="00252BDA">
      <w:pPr>
        <w:pStyle w:val="ConsPlusNormal"/>
        <w:jc w:val="right"/>
      </w:pPr>
      <w:r>
        <w:t xml:space="preserve"> Местной администрации</w:t>
      </w:r>
    </w:p>
    <w:p w:rsidR="00252BDA" w:rsidRDefault="00252BDA" w:rsidP="00252BDA">
      <w:pPr>
        <w:pStyle w:val="ConsPlusNormal"/>
        <w:tabs>
          <w:tab w:val="left" w:pos="7870"/>
        </w:tabs>
      </w:pPr>
      <w:r>
        <w:tab/>
        <w:t xml:space="preserve">          с.п.Нартан </w:t>
      </w:r>
    </w:p>
    <w:p w:rsidR="00252BDA" w:rsidRDefault="00252BDA" w:rsidP="00252BDA">
      <w:pPr>
        <w:pStyle w:val="ConsPlusNormal"/>
        <w:tabs>
          <w:tab w:val="left" w:pos="7870"/>
        </w:tabs>
      </w:pPr>
      <w:r>
        <w:t xml:space="preserve">                                                                                                                                  05.07.2017 г. № 99                </w:t>
      </w:r>
    </w:p>
    <w:p w:rsidR="00252BDA" w:rsidRDefault="00252BDA" w:rsidP="00252BDA">
      <w:pPr>
        <w:pStyle w:val="ConsPlusNormal"/>
        <w:jc w:val="right"/>
      </w:pPr>
    </w:p>
    <w:p w:rsidR="00252BDA" w:rsidRDefault="00252BDA" w:rsidP="00252BDA">
      <w:pPr>
        <w:pStyle w:val="ConsPlusNormal"/>
        <w:jc w:val="right"/>
      </w:pPr>
    </w:p>
    <w:p w:rsidR="00252BDA" w:rsidRDefault="00252BDA" w:rsidP="00252BDA">
      <w:pPr>
        <w:pStyle w:val="ConsPlusNormal"/>
        <w:jc w:val="right"/>
      </w:pPr>
    </w:p>
    <w:p w:rsidR="00252BDA" w:rsidRPr="00252BDA" w:rsidRDefault="00252BDA" w:rsidP="00252BDA">
      <w:pPr>
        <w:pStyle w:val="ConsPlusNormal"/>
        <w:ind w:firstLine="0"/>
        <w:jc w:val="both"/>
        <w:rPr>
          <w:rFonts w:ascii="Times New Roman" w:hAnsi="Times New Roman" w:cs="Times New Roman"/>
          <w:sz w:val="24"/>
          <w:szCs w:val="24"/>
        </w:rPr>
      </w:pPr>
      <w:r>
        <w:t xml:space="preserve">                                               </w:t>
      </w:r>
      <w:r w:rsidRPr="00252BDA">
        <w:rPr>
          <w:rFonts w:ascii="Times New Roman" w:hAnsi="Times New Roman" w:cs="Times New Roman"/>
          <w:sz w:val="24"/>
          <w:szCs w:val="24"/>
        </w:rPr>
        <w:t>АДМИНИСТРАТИВНЫЙ РЕГЛАМЕНТ</w:t>
      </w:r>
    </w:p>
    <w:p w:rsidR="00252BDA" w:rsidRPr="00252BDA" w:rsidRDefault="00252BDA" w:rsidP="00252BDA">
      <w:pPr>
        <w:pStyle w:val="ConsPlusTitle"/>
        <w:jc w:val="center"/>
      </w:pPr>
      <w:r w:rsidRPr="00252BDA">
        <w:t>МЕСТНОЙ АДМИНИСТРАЦИИ сельского поселения Нартан ПО</w:t>
      </w:r>
    </w:p>
    <w:p w:rsidR="00252BDA" w:rsidRPr="00252BDA" w:rsidRDefault="00252BDA" w:rsidP="00252BDA">
      <w:pPr>
        <w:pStyle w:val="ConsPlusTitle"/>
        <w:jc w:val="center"/>
      </w:pPr>
      <w:r w:rsidRPr="00252BDA">
        <w:t>ПРЕДОСТАВЛЕНИЮ МУНИЦИПАЛЬНОЙ УСЛУГИ "ПРЕДОСТАВЛЕНИЕ</w:t>
      </w:r>
    </w:p>
    <w:p w:rsidR="00252BDA" w:rsidRPr="00252BDA" w:rsidRDefault="00252BDA" w:rsidP="00252BDA">
      <w:pPr>
        <w:pStyle w:val="ConsPlusTitle"/>
        <w:jc w:val="center"/>
      </w:pPr>
      <w:r w:rsidRPr="00252BDA">
        <w:t>ЗЕМЕЛЬНЫХ УЧАСТКОВ ДЛЯ ИНДИВИДУАЛЬНОГО ЖИЛИЩНОГО</w:t>
      </w:r>
    </w:p>
    <w:p w:rsidR="00252BDA" w:rsidRPr="00252BDA" w:rsidRDefault="00252BDA" w:rsidP="00252BDA">
      <w:pPr>
        <w:pStyle w:val="ConsPlusTitle"/>
        <w:jc w:val="center"/>
      </w:pPr>
      <w:r w:rsidRPr="00252BDA">
        <w:t>СТРОИТЕЛЬСТВА"</w:t>
      </w:r>
    </w:p>
    <w:p w:rsidR="00252BDA" w:rsidRDefault="00252BDA" w:rsidP="00252BDA">
      <w:pPr>
        <w:pStyle w:val="ConsPlusNormal"/>
        <w:jc w:val="both"/>
      </w:pPr>
    </w:p>
    <w:p w:rsidR="00252BDA" w:rsidRDefault="00252BDA" w:rsidP="00252BDA">
      <w:pPr>
        <w:pStyle w:val="ConsPlusNormal"/>
        <w:jc w:val="center"/>
        <w:outlineLvl w:val="1"/>
      </w:pPr>
      <w:r>
        <w:t>I. Общие положения</w:t>
      </w:r>
    </w:p>
    <w:p w:rsidR="00252BDA" w:rsidRDefault="00252BDA" w:rsidP="00252BDA">
      <w:pPr>
        <w:pStyle w:val="ConsPlusNormal"/>
        <w:jc w:val="both"/>
      </w:pPr>
    </w:p>
    <w:p w:rsidR="00252BDA" w:rsidRDefault="00252BDA" w:rsidP="00252BDA">
      <w:pPr>
        <w:pStyle w:val="ConsPlusNormal"/>
        <w:ind w:firstLine="540"/>
        <w:jc w:val="both"/>
      </w:pPr>
      <w:r>
        <w:t>1.1. Настоящий Административный регламент местной администрации сельского поселения Нартан по предоставлению муниципальной услуги "Предоставление земельных участков для индивидуального жилищного строительства" (далее - Административный регламент) разработан в целях повышения качества исполнения и доступности результатов исполнения муниципальной услуги, направленной на возникновение прав на земельный участок, предоставление документированной информации по вопросам, связанным с предоставлением муниципальной услуги, в отношении земельных участков, расположенных на территории сельского поселения Нартан (далее - муниципальная услуга),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предоставлении земельных участков для индивидуального жилищного строительства без проведения торгов.</w:t>
      </w:r>
    </w:p>
    <w:p w:rsidR="00252BDA" w:rsidRDefault="00252BDA" w:rsidP="00252BDA">
      <w:pPr>
        <w:pStyle w:val="ConsPlusNormal"/>
        <w:ind w:firstLine="540"/>
        <w:jc w:val="both"/>
      </w:pPr>
      <w:r>
        <w:t>1.2. Заявителями, имеющими право на получение муниципальной услуги, могут являться:</w:t>
      </w:r>
    </w:p>
    <w:p w:rsidR="00252BDA" w:rsidRDefault="00252BDA" w:rsidP="00252BDA">
      <w:pPr>
        <w:pStyle w:val="ConsPlusNormal"/>
        <w:ind w:firstLine="540"/>
        <w:jc w:val="both"/>
      </w:pPr>
      <w:r>
        <w:t>1) физические лица;</w:t>
      </w:r>
    </w:p>
    <w:p w:rsidR="00252BDA" w:rsidRDefault="00252BDA" w:rsidP="00252BDA">
      <w:pPr>
        <w:pStyle w:val="ConsPlusNormal"/>
        <w:ind w:firstLine="540"/>
        <w:jc w:val="both"/>
      </w:pPr>
      <w:r>
        <w:t>2) лица, представляющие интересы физических лиц.</w:t>
      </w:r>
    </w:p>
    <w:p w:rsidR="00252BDA" w:rsidRDefault="00252BDA" w:rsidP="00252BDA">
      <w:pPr>
        <w:pStyle w:val="ConsPlusNormal"/>
        <w:ind w:firstLine="540"/>
        <w:jc w:val="both"/>
      </w:pPr>
      <w:r>
        <w:t>1.2.1. От имени физических лиц заявления о предоставлении муниципальной услуги могут подавать:</w:t>
      </w:r>
    </w:p>
    <w:p w:rsidR="00252BDA" w:rsidRDefault="00252BDA" w:rsidP="00252BDA">
      <w:pPr>
        <w:pStyle w:val="ConsPlusNormal"/>
        <w:ind w:firstLine="540"/>
        <w:jc w:val="both"/>
      </w:pPr>
      <w:r>
        <w:t>1) законные представители (родители, усыновители, опекуны) несовершеннолетних в возрасте до 18 лет;</w:t>
      </w:r>
    </w:p>
    <w:p w:rsidR="00252BDA" w:rsidRDefault="00252BDA" w:rsidP="00252BDA">
      <w:pPr>
        <w:pStyle w:val="ConsPlusNormal"/>
        <w:ind w:firstLine="540"/>
        <w:jc w:val="both"/>
      </w:pPr>
      <w:r>
        <w:t>2) опекуны, попечители недееспособных граждан;</w:t>
      </w:r>
    </w:p>
    <w:p w:rsidR="00252BDA" w:rsidRDefault="00252BDA" w:rsidP="00252BDA">
      <w:pPr>
        <w:pStyle w:val="ConsPlusNormal"/>
        <w:ind w:firstLine="540"/>
        <w:jc w:val="both"/>
      </w:pPr>
      <w:r>
        <w:t>3) представители, действующие в силу полномочий, основанных на доверенности.</w:t>
      </w:r>
    </w:p>
    <w:p w:rsidR="00252BDA" w:rsidRDefault="00252BDA" w:rsidP="00252BDA">
      <w:pPr>
        <w:pStyle w:val="ConsPlusNormal"/>
        <w:ind w:firstLine="540"/>
        <w:jc w:val="both"/>
      </w:pPr>
      <w:r>
        <w:t>1.3. Порядок информирования о правилах предоставления муниципальной услуги:</w:t>
      </w:r>
    </w:p>
    <w:p w:rsidR="00252BDA" w:rsidRDefault="00252BDA" w:rsidP="00252BDA">
      <w:pPr>
        <w:pStyle w:val="ConsPlusNormal"/>
        <w:ind w:firstLine="540"/>
        <w:jc w:val="both"/>
      </w:pPr>
      <w:r>
        <w:t>1.3.1. Заявитель либо его представитель может обратиться за получением необходимой информации в местную администрацию сельского поселения (далее - Администрация) по адресу: Кабардино-Балкарская Республика, Чегемский район,</w:t>
      </w:r>
      <w:r w:rsidRPr="00723FF8">
        <w:t xml:space="preserve"> </w:t>
      </w:r>
      <w:r>
        <w:t>с.п.</w:t>
      </w:r>
      <w:r w:rsidRPr="00723FF8">
        <w:t xml:space="preserve"> </w:t>
      </w:r>
      <w:r>
        <w:t>Нартан, ул.Ленина,141.</w:t>
      </w:r>
    </w:p>
    <w:p w:rsidR="00252BDA" w:rsidRDefault="00252BDA" w:rsidP="00252BDA">
      <w:pPr>
        <w:pStyle w:val="ConsPlusNormal"/>
        <w:ind w:firstLine="540"/>
        <w:jc w:val="both"/>
      </w:pPr>
      <w:r>
        <w:t>График работы Администрации: с 9.00 до 18.00, перерыв с 13.00 до 14.00; выходные дни - суббота, воскресенье.</w:t>
      </w:r>
    </w:p>
    <w:p w:rsidR="00252BDA" w:rsidRDefault="00252BDA" w:rsidP="00252BDA">
      <w:pPr>
        <w:pStyle w:val="ConsPlusNormal"/>
        <w:ind w:firstLine="540"/>
        <w:jc w:val="both"/>
      </w:pPr>
      <w:r>
        <w:t>Телефон для справок Администрации: (8662230) 9-71-00.</w:t>
      </w:r>
    </w:p>
    <w:p w:rsidR="00252BDA" w:rsidRDefault="00252BDA" w:rsidP="00252BDA">
      <w:pPr>
        <w:pStyle w:val="ConsPlusNormal"/>
        <w:ind w:firstLine="540"/>
        <w:jc w:val="both"/>
      </w:pPr>
      <w:r>
        <w:t>Адрес официального сайта Администрации:.adm</w:t>
      </w:r>
      <w:r w:rsidRPr="00723FF8">
        <w:t>-</w:t>
      </w:r>
      <w:r>
        <w:rPr>
          <w:lang w:val="en-US"/>
        </w:rPr>
        <w:t>nartan</w:t>
      </w:r>
      <w:r>
        <w:t>.ru;</w:t>
      </w:r>
    </w:p>
    <w:p w:rsidR="00252BDA" w:rsidRDefault="00252BDA" w:rsidP="00252BDA">
      <w:pPr>
        <w:pStyle w:val="ConsPlusNormal"/>
        <w:ind w:firstLine="540"/>
        <w:jc w:val="both"/>
      </w:pPr>
      <w:r>
        <w:t xml:space="preserve">адрес электронной почты Администрации: </w:t>
      </w:r>
      <w:r>
        <w:rPr>
          <w:lang w:val="en-US"/>
        </w:rPr>
        <w:t>spnartan</w:t>
      </w:r>
      <w:r>
        <w:t>@</w:t>
      </w:r>
      <w:r>
        <w:rPr>
          <w:lang w:val="en-US"/>
        </w:rPr>
        <w:t>rambler</w:t>
      </w:r>
      <w:r>
        <w:t>.ru.</w:t>
      </w:r>
    </w:p>
    <w:p w:rsidR="00252BDA" w:rsidRDefault="00252BDA" w:rsidP="00252BDA">
      <w:pPr>
        <w:pStyle w:val="ConsPlusNormal"/>
        <w:ind w:firstLine="540"/>
        <w:jc w:val="both"/>
      </w:pPr>
      <w:r>
        <w:t xml:space="preserve">1.3.2. По телефону, при личном обращении либо письменном обращении должностные лица </w:t>
      </w:r>
      <w:r>
        <w:lastRenderedPageBreak/>
        <w:t>обязаны представить исчерпывающую информацию по вопросам организации рассмотрения заявлений граждан, связанных с реализацией их законных прав и свобод.</w:t>
      </w:r>
    </w:p>
    <w:p w:rsidR="00252BDA" w:rsidRDefault="00252BDA" w:rsidP="00252BDA">
      <w:pPr>
        <w:pStyle w:val="ConsPlusNormal"/>
        <w:ind w:firstLine="540"/>
        <w:jc w:val="both"/>
      </w:pPr>
      <w:r>
        <w:t>При ответах на телефонные звонки сотрудники,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252BDA" w:rsidRDefault="00252BDA" w:rsidP="00252BDA">
      <w:pPr>
        <w:pStyle w:val="ConsPlusNormal"/>
        <w:ind w:firstLine="540"/>
        <w:jc w:val="both"/>
      </w:pPr>
      <w: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252BDA" w:rsidRDefault="00252BDA" w:rsidP="00252BDA">
      <w:pPr>
        <w:pStyle w:val="ConsPlusNormal"/>
        <w:ind w:firstLine="540"/>
        <w:jc w:val="both"/>
      </w:pPr>
      <w:r>
        <w:t>Информация о предоставлении муниципальной услуги размещается на официальном сайте Администрации в сети "Интернет", а также на портале государственных услуг Кабардино-Балкарской Республики.</w:t>
      </w:r>
    </w:p>
    <w:p w:rsidR="00252BDA" w:rsidRDefault="00252BDA" w:rsidP="00252BDA">
      <w:pPr>
        <w:pStyle w:val="ConsPlusNormal"/>
        <w:ind w:firstLine="540"/>
        <w:jc w:val="both"/>
      </w:pPr>
      <w:r>
        <w:t>1.3.3. На информационном стенде, размещенном в здании Администрации, указан график приема граждан и перечень документов, необходимых для получения муниципальной услуги.</w:t>
      </w:r>
    </w:p>
    <w:p w:rsidR="00252BDA" w:rsidRDefault="00252BDA" w:rsidP="00252BDA">
      <w:pPr>
        <w:pStyle w:val="ConsPlusNormal"/>
        <w:ind w:firstLine="540"/>
        <w:jc w:val="both"/>
      </w:pPr>
      <w:r>
        <w:t>На официальном сайте Администрации размещается вся необходимая для получения муниципальной услуги информация.</w:t>
      </w:r>
    </w:p>
    <w:p w:rsidR="00252BDA" w:rsidRDefault="00252BDA" w:rsidP="00252BDA">
      <w:pPr>
        <w:pStyle w:val="ConsPlusNormal"/>
        <w:jc w:val="both"/>
      </w:pPr>
    </w:p>
    <w:p w:rsidR="00252BDA" w:rsidRDefault="00252BDA" w:rsidP="00252BDA">
      <w:pPr>
        <w:pStyle w:val="ConsPlusNormal"/>
        <w:jc w:val="center"/>
        <w:outlineLvl w:val="1"/>
      </w:pPr>
      <w:r>
        <w:t>II. Стандарт предоставления муниципальной услуги</w:t>
      </w:r>
    </w:p>
    <w:p w:rsidR="00252BDA" w:rsidRDefault="00252BDA" w:rsidP="00252BDA">
      <w:pPr>
        <w:pStyle w:val="ConsPlusNormal"/>
        <w:jc w:val="both"/>
      </w:pPr>
    </w:p>
    <w:p w:rsidR="00252BDA" w:rsidRDefault="00252BDA" w:rsidP="00252BDA">
      <w:pPr>
        <w:pStyle w:val="ConsPlusNormal"/>
        <w:ind w:firstLine="540"/>
        <w:jc w:val="both"/>
      </w:pPr>
      <w:r>
        <w:t>2.1. Наименование муниципальной услуги: "Предоставление земельных участков для индивидуального жилищного строительства".</w:t>
      </w:r>
    </w:p>
    <w:p w:rsidR="00252BDA" w:rsidRDefault="00252BDA" w:rsidP="00252BDA">
      <w:pPr>
        <w:pStyle w:val="ConsPlusNormal"/>
        <w:ind w:firstLine="540"/>
        <w:jc w:val="both"/>
      </w:pPr>
      <w:r>
        <w:t>2.2. Муниципальная услуга предоставляется Администрацией в лице  инженера-землеустроителя  ,отдела по выдаче справок и может быть получена через государственное бюджетное учреждение "Многофункциональный центр по предоставлению государственных и муниципальных услуг" (далее - ГБУ "МФЦ").</w:t>
      </w:r>
    </w:p>
    <w:p w:rsidR="00252BDA" w:rsidRDefault="00252BDA" w:rsidP="00252BDA">
      <w:pPr>
        <w:pStyle w:val="ConsPlusNormal"/>
        <w:ind w:firstLine="540"/>
        <w:jc w:val="both"/>
      </w:pPr>
      <w:r>
        <w:t>2.3. Конечным результатом предоставления муниципальной услуги является:</w:t>
      </w:r>
    </w:p>
    <w:p w:rsidR="00252BDA" w:rsidRDefault="00252BDA" w:rsidP="00252BDA">
      <w:pPr>
        <w:pStyle w:val="ConsPlusNormal"/>
        <w:ind w:firstLine="540"/>
        <w:jc w:val="both"/>
      </w:pPr>
      <w:r>
        <w:t>- проект договора аренды земельного участка, подписанный арендодателем, в случае предоставления земельного участка в аренду, либо проект договора купли-продажи земельного участка, подписанный продавцом, в случае предоставления земельного участка в собственность, либо постановление Администрации о предварительном согласовании предоставления земельного участка;</w:t>
      </w:r>
    </w:p>
    <w:p w:rsidR="00252BDA" w:rsidRDefault="00252BDA" w:rsidP="00252BDA">
      <w:pPr>
        <w:pStyle w:val="ConsPlusNormal"/>
        <w:ind w:firstLine="540"/>
        <w:jc w:val="both"/>
      </w:pPr>
      <w:r>
        <w:t>- уведомление об отказе в предоставлении муниципальной услуги;</w:t>
      </w:r>
    </w:p>
    <w:p w:rsidR="00252BDA" w:rsidRDefault="00252BDA" w:rsidP="00252BDA">
      <w:pPr>
        <w:pStyle w:val="ConsPlusNormal"/>
        <w:ind w:firstLine="540"/>
        <w:jc w:val="both"/>
      </w:pPr>
      <w:r>
        <w:t>- уведомление о возврате заявления о предоставлении муниципальной услуги.</w:t>
      </w:r>
    </w:p>
    <w:p w:rsidR="00252BDA" w:rsidRDefault="00252BDA" w:rsidP="00252BDA">
      <w:pPr>
        <w:pStyle w:val="ConsPlusNormal"/>
        <w:ind w:firstLine="540"/>
        <w:jc w:val="both"/>
      </w:pPr>
      <w:bookmarkStart w:id="0" w:name="Par70"/>
      <w:bookmarkEnd w:id="0"/>
      <w:r>
        <w:t xml:space="preserve">2.4. Срок предоставления муниципальной услуги не должен превышать 90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w:t>
      </w:r>
      <w:hyperlink w:anchor="Par87" w:history="1">
        <w:r>
          <w:rPr>
            <w:color w:val="0000FF"/>
          </w:rPr>
          <w:t>пункте 2.6</w:t>
        </w:r>
      </w:hyperlink>
      <w:r>
        <w:t xml:space="preserve"> Административного регламента.</w:t>
      </w:r>
    </w:p>
    <w:p w:rsidR="00252BDA" w:rsidRDefault="00252BDA" w:rsidP="00252BDA">
      <w:pPr>
        <w:pStyle w:val="ConsPlusNormal"/>
        <w:ind w:firstLine="540"/>
        <w:jc w:val="both"/>
      </w:pPr>
      <w:r>
        <w:t xml:space="preserve">Муниципальная услуга считается предоставленной с момента получения заявителем ее результата либо по истечении срока, предусмотренного </w:t>
      </w:r>
      <w:hyperlink w:anchor="Par70" w:history="1">
        <w:r>
          <w:rPr>
            <w:color w:val="0000FF"/>
          </w:rPr>
          <w:t>абзацем первым</w:t>
        </w:r>
      </w:hyperlink>
      <w:r>
        <w:t xml:space="preserve"> настоящего пункта Административного регламента, при условии надлежащего уведомления заявителя о результате предоставления муниципальной услуги и условиях его получения.</w:t>
      </w:r>
    </w:p>
    <w:p w:rsidR="00252BDA" w:rsidRDefault="00252BDA" w:rsidP="00252BDA">
      <w:pPr>
        <w:pStyle w:val="ConsPlusNormal"/>
        <w:ind w:firstLine="540"/>
        <w:jc w:val="both"/>
      </w:pPr>
      <w:r>
        <w:t>Срок возврата заявления о предоставлении муниципальной услуги не должен превышать 10 дней со дня поступления заявления о предоставлении муниципальной услуги.</w:t>
      </w:r>
    </w:p>
    <w:p w:rsidR="00252BDA" w:rsidRDefault="00252BDA" w:rsidP="00252BDA">
      <w:pPr>
        <w:pStyle w:val="ConsPlusNormal"/>
        <w:ind w:firstLine="540"/>
        <w:jc w:val="both"/>
      </w:pPr>
      <w:r>
        <w:t>2.5. Предоставление муниципальной услуги осуществляется в соответствии со следующими нормативными правовыми актами:</w:t>
      </w:r>
    </w:p>
    <w:p w:rsidR="00252BDA" w:rsidRDefault="00252BDA" w:rsidP="00252BDA">
      <w:pPr>
        <w:pStyle w:val="ConsPlusNormal"/>
        <w:ind w:firstLine="540"/>
        <w:jc w:val="both"/>
      </w:pPr>
      <w:r>
        <w:t xml:space="preserve">- </w:t>
      </w:r>
      <w:hyperlink r:id="rId10" w:history="1">
        <w:r>
          <w:rPr>
            <w:color w:val="0000FF"/>
          </w:rPr>
          <w:t>Конституцией</w:t>
        </w:r>
      </w:hyperlink>
      <w:r>
        <w:t xml:space="preserve"> Российской Федерации;</w:t>
      </w:r>
    </w:p>
    <w:p w:rsidR="00252BDA" w:rsidRDefault="00252BDA" w:rsidP="00252BDA">
      <w:pPr>
        <w:pStyle w:val="ConsPlusNormal"/>
        <w:ind w:firstLine="540"/>
        <w:jc w:val="both"/>
      </w:pPr>
      <w:r>
        <w:t xml:space="preserve">- Гражданским </w:t>
      </w:r>
      <w:hyperlink r:id="rId11" w:history="1">
        <w:r>
          <w:rPr>
            <w:color w:val="0000FF"/>
          </w:rPr>
          <w:t>кодексом</w:t>
        </w:r>
      </w:hyperlink>
      <w:r>
        <w:t xml:space="preserve"> Российской Федерации;</w:t>
      </w:r>
    </w:p>
    <w:p w:rsidR="00252BDA" w:rsidRDefault="00252BDA" w:rsidP="00252BDA">
      <w:pPr>
        <w:pStyle w:val="ConsPlusNormal"/>
        <w:ind w:firstLine="540"/>
        <w:jc w:val="both"/>
      </w:pPr>
      <w:r>
        <w:t xml:space="preserve">- Земельным </w:t>
      </w:r>
      <w:hyperlink r:id="rId12" w:history="1">
        <w:r>
          <w:rPr>
            <w:color w:val="0000FF"/>
          </w:rPr>
          <w:t>кодексом</w:t>
        </w:r>
      </w:hyperlink>
      <w:r>
        <w:t xml:space="preserve"> Российской Федерации;</w:t>
      </w:r>
    </w:p>
    <w:p w:rsidR="00252BDA" w:rsidRDefault="00252BDA" w:rsidP="00252BDA">
      <w:pPr>
        <w:pStyle w:val="ConsPlusNormal"/>
        <w:ind w:firstLine="540"/>
        <w:jc w:val="both"/>
      </w:pPr>
      <w:r>
        <w:t xml:space="preserve">- Федеральным </w:t>
      </w:r>
      <w:hyperlink r:id="rId13" w:history="1">
        <w:r>
          <w:rPr>
            <w:color w:val="0000FF"/>
          </w:rPr>
          <w:t>законом</w:t>
        </w:r>
      </w:hyperlink>
      <w:r>
        <w:t xml:space="preserve"> от 2 мая </w:t>
      </w:r>
      <w:smartTag w:uri="urn:schemas-microsoft-com:office:smarttags" w:element="metricconverter">
        <w:smartTagPr>
          <w:attr w:name="ProductID" w:val="2006 г"/>
        </w:smartTagPr>
        <w:r>
          <w:t>2006 г</w:t>
        </w:r>
      </w:smartTag>
      <w:r>
        <w:t>. N 59-ФЗ "О порядке рассмотрения обращений граждан Российской Федерации";</w:t>
      </w:r>
    </w:p>
    <w:p w:rsidR="00252BDA" w:rsidRDefault="00252BDA" w:rsidP="00252BDA">
      <w:pPr>
        <w:pStyle w:val="ConsPlusNormal"/>
        <w:ind w:firstLine="540"/>
        <w:jc w:val="both"/>
      </w:pPr>
      <w:r>
        <w:t xml:space="preserve">- Федеральным </w:t>
      </w:r>
      <w:hyperlink r:id="rId14" w:history="1">
        <w:r>
          <w:rPr>
            <w:color w:val="0000FF"/>
          </w:rPr>
          <w:t>законом</w:t>
        </w:r>
      </w:hyperlink>
      <w:r>
        <w:t xml:space="preserve"> от 25 октября </w:t>
      </w:r>
      <w:smartTag w:uri="urn:schemas-microsoft-com:office:smarttags" w:element="metricconverter">
        <w:smartTagPr>
          <w:attr w:name="ProductID" w:val="2001 г"/>
        </w:smartTagPr>
        <w:r>
          <w:t>2001 г</w:t>
        </w:r>
      </w:smartTag>
      <w:r>
        <w:t>. N 137-ФЗ "О введении в действие Земельного кодекса Российской Федерации";</w:t>
      </w:r>
    </w:p>
    <w:p w:rsidR="00252BDA" w:rsidRDefault="00252BDA" w:rsidP="00252BDA">
      <w:pPr>
        <w:pStyle w:val="ConsPlusNormal"/>
        <w:ind w:firstLine="540"/>
        <w:jc w:val="both"/>
      </w:pPr>
      <w:r>
        <w:t xml:space="preserve">- Федеральным </w:t>
      </w:r>
      <w:hyperlink r:id="rId15" w:history="1">
        <w:r>
          <w:rPr>
            <w:color w:val="0000FF"/>
          </w:rPr>
          <w:t>законом</w:t>
        </w:r>
      </w:hyperlink>
      <w:r>
        <w:t xml:space="preserve"> от 6 октября </w:t>
      </w:r>
      <w:smartTag w:uri="urn:schemas-microsoft-com:office:smarttags" w:element="metricconverter">
        <w:smartTagPr>
          <w:attr w:name="ProductID" w:val="2003 г"/>
        </w:smartTagPr>
        <w:r>
          <w:t>2003 г</w:t>
        </w:r>
      </w:smartTag>
      <w:r>
        <w:t>. N 131-ФЗ "Об общих принципах организации местного самоуправления в Российской Федерации";</w:t>
      </w:r>
    </w:p>
    <w:p w:rsidR="00252BDA" w:rsidRDefault="00252BDA" w:rsidP="00252BDA">
      <w:pPr>
        <w:pStyle w:val="ConsPlusNormal"/>
        <w:ind w:firstLine="540"/>
        <w:jc w:val="both"/>
      </w:pPr>
      <w:r>
        <w:t xml:space="preserve">- Федеральным </w:t>
      </w:r>
      <w:hyperlink r:id="rId16" w:history="1">
        <w:r>
          <w:rPr>
            <w:color w:val="0000FF"/>
          </w:rPr>
          <w:t>законом</w:t>
        </w:r>
      </w:hyperlink>
      <w:r>
        <w:t xml:space="preserve"> от 24 июля </w:t>
      </w:r>
      <w:smartTag w:uri="urn:schemas-microsoft-com:office:smarttags" w:element="metricconverter">
        <w:smartTagPr>
          <w:attr w:name="ProductID" w:val="2007 г"/>
        </w:smartTagPr>
        <w:r>
          <w:t>2007 г</w:t>
        </w:r>
      </w:smartTag>
      <w:r>
        <w:t>. N 221-ФЗ "О государственном кадастре недвижимости";</w:t>
      </w:r>
    </w:p>
    <w:p w:rsidR="00252BDA" w:rsidRDefault="00252BDA" w:rsidP="00252BDA">
      <w:pPr>
        <w:pStyle w:val="ConsPlusNormal"/>
        <w:ind w:firstLine="540"/>
        <w:jc w:val="both"/>
      </w:pPr>
      <w:r>
        <w:t xml:space="preserve">- Федеральным </w:t>
      </w:r>
      <w:hyperlink r:id="rId17" w:history="1">
        <w:r>
          <w:rPr>
            <w:color w:val="0000FF"/>
          </w:rPr>
          <w:t>законом</w:t>
        </w:r>
      </w:hyperlink>
      <w:r>
        <w:t xml:space="preserve"> от 27 июля </w:t>
      </w:r>
      <w:smartTag w:uri="urn:schemas-microsoft-com:office:smarttags" w:element="metricconverter">
        <w:smartTagPr>
          <w:attr w:name="ProductID" w:val="2010 г"/>
        </w:smartTagPr>
        <w:r>
          <w:t>2010 г</w:t>
        </w:r>
      </w:smartTag>
      <w:r>
        <w:t>. N 210-ФЗ "Об организации предоставления государственных и муниципальных услуг";</w:t>
      </w:r>
    </w:p>
    <w:p w:rsidR="00252BDA" w:rsidRDefault="00252BDA" w:rsidP="00252BDA">
      <w:pPr>
        <w:pStyle w:val="ConsPlusNormal"/>
        <w:ind w:firstLine="540"/>
        <w:jc w:val="both"/>
      </w:pPr>
      <w:r>
        <w:t xml:space="preserve">- Земельным </w:t>
      </w:r>
      <w:hyperlink r:id="rId18" w:history="1">
        <w:r>
          <w:rPr>
            <w:color w:val="0000FF"/>
          </w:rPr>
          <w:t>кодексом</w:t>
        </w:r>
      </w:hyperlink>
      <w:r>
        <w:t xml:space="preserve"> Кабардино-Балкарской Республики;</w:t>
      </w:r>
    </w:p>
    <w:p w:rsidR="00252BDA" w:rsidRDefault="00252BDA" w:rsidP="00252BDA">
      <w:pPr>
        <w:pStyle w:val="ConsPlusNormal"/>
        <w:ind w:firstLine="540"/>
        <w:jc w:val="both"/>
      </w:pPr>
      <w:r>
        <w:t xml:space="preserve">- </w:t>
      </w:r>
      <w:hyperlink r:id="rId19" w:history="1">
        <w:r>
          <w:rPr>
            <w:color w:val="0000FF"/>
          </w:rPr>
          <w:t>постановлением</w:t>
        </w:r>
      </w:hyperlink>
      <w:r>
        <w:t xml:space="preserve"> Правительства Российской Федерации от 16 июля </w:t>
      </w:r>
      <w:smartTag w:uri="urn:schemas-microsoft-com:office:smarttags" w:element="metricconverter">
        <w:smartTagPr>
          <w:attr w:name="ProductID" w:val="2009 г"/>
        </w:smartTagPr>
        <w:r>
          <w:t>2009 г</w:t>
        </w:r>
      </w:smartTag>
      <w:r>
        <w:t>.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252BDA" w:rsidRDefault="00252BDA" w:rsidP="00252BDA">
      <w:pPr>
        <w:pStyle w:val="ConsPlusNormal"/>
        <w:ind w:firstLine="540"/>
        <w:jc w:val="both"/>
      </w:pPr>
      <w:r>
        <w:lastRenderedPageBreak/>
        <w:t xml:space="preserve">- </w:t>
      </w:r>
      <w:hyperlink r:id="rId20" w:history="1">
        <w:r>
          <w:rPr>
            <w:color w:val="0000FF"/>
          </w:rPr>
          <w:t>постановлением</w:t>
        </w:r>
      </w:hyperlink>
      <w:r>
        <w:t xml:space="preserve"> Правительства Кабардино-Балкарской Республики от 18 мая </w:t>
      </w:r>
      <w:smartTag w:uri="urn:schemas-microsoft-com:office:smarttags" w:element="metricconverter">
        <w:smartTagPr>
          <w:attr w:name="ProductID" w:val="2015 г"/>
        </w:smartTagPr>
        <w:r>
          <w:t>2015 г</w:t>
        </w:r>
      </w:smartTag>
      <w:r>
        <w:t>. N 90-ПП "О Правилах определения размера арендной платы, порядка, условий и сроков внесения арендной платы за земельные участки, находящиеся в государственной собственности Кабардино-Балкарской Республики и собственность на которые не разграничена";</w:t>
      </w:r>
    </w:p>
    <w:p w:rsidR="00252BDA" w:rsidRDefault="00252BDA" w:rsidP="00252BDA">
      <w:pPr>
        <w:pStyle w:val="ConsPlusNormal"/>
        <w:ind w:firstLine="540"/>
        <w:jc w:val="both"/>
      </w:pPr>
      <w:r>
        <w:t>КБР, при заключении договоров купли-продажи таких земельных участков без проведения торгов".</w:t>
      </w:r>
    </w:p>
    <w:p w:rsidR="00252BDA" w:rsidRDefault="00252BDA" w:rsidP="00252BDA">
      <w:pPr>
        <w:pStyle w:val="ConsPlusNormal"/>
        <w:ind w:firstLine="540"/>
        <w:jc w:val="both"/>
      </w:pPr>
      <w:bookmarkStart w:id="1" w:name="Par87"/>
      <w:bookmarkEnd w:id="1"/>
      <w:r>
        <w:t>2.6. Перечень необходимых документов для получения муниципальной услуги.</w:t>
      </w:r>
    </w:p>
    <w:p w:rsidR="00252BDA" w:rsidRDefault="00252BDA" w:rsidP="00252BDA">
      <w:pPr>
        <w:pStyle w:val="ConsPlusNormal"/>
        <w:ind w:firstLine="540"/>
        <w:jc w:val="both"/>
      </w:pPr>
      <w:bookmarkStart w:id="2" w:name="Par88"/>
      <w:bookmarkEnd w:id="2"/>
      <w:r>
        <w:t>2.6.1. Документы, представляемые заявителем самостоятельно:</w:t>
      </w:r>
    </w:p>
    <w:p w:rsidR="00252BDA" w:rsidRDefault="00252BDA" w:rsidP="00252BDA">
      <w:pPr>
        <w:pStyle w:val="ConsPlusNormal"/>
        <w:ind w:firstLine="540"/>
        <w:jc w:val="both"/>
      </w:pPr>
      <w:r>
        <w:t xml:space="preserve">1) заявление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21" w:history="1">
        <w:r>
          <w:rPr>
            <w:color w:val="0000FF"/>
          </w:rPr>
          <w:t>законом</w:t>
        </w:r>
      </w:hyperlink>
      <w:r>
        <w:t xml:space="preserve"> от 24 июля 2007 года N 221-ФЗ "О государственном кадастре недвижимости", либо заявление о предоставлении земельного участка;</w:t>
      </w:r>
    </w:p>
    <w:p w:rsidR="00252BDA" w:rsidRDefault="00252BDA" w:rsidP="00252BDA">
      <w:pPr>
        <w:pStyle w:val="ConsPlusNormal"/>
        <w:ind w:firstLine="540"/>
        <w:jc w:val="both"/>
      </w:pPr>
      <w:r>
        <w:t>2) копия документа, удостоверяющего личность заявителя, являющегося физическим лицом, либо личность представителя физического лица;</w:t>
      </w:r>
    </w:p>
    <w:p w:rsidR="00252BDA" w:rsidRDefault="00252BDA" w:rsidP="00252BDA">
      <w:pPr>
        <w:pStyle w:val="ConsPlusNormal"/>
        <w:ind w:firstLine="540"/>
        <w:jc w:val="both"/>
      </w:pPr>
      <w:r>
        <w:t>3) копия документа, удостоверяющего права (полномочия) представителя физического лица, если с заявлением обращается представитель заявителя;</w:t>
      </w:r>
    </w:p>
    <w:p w:rsidR="00252BDA" w:rsidRDefault="00252BDA" w:rsidP="00252BDA">
      <w:pPr>
        <w:pStyle w:val="ConsPlusNormal"/>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2BDA" w:rsidRDefault="00252BDA" w:rsidP="00252BDA">
      <w:pPr>
        <w:pStyle w:val="ConsPlusNormal"/>
        <w:ind w:firstLine="540"/>
        <w:jc w:val="both"/>
      </w:pPr>
      <w:r>
        <w:t>5) нотариально заверенное согласие супруга на приобретение в собственность земельного участка в случае подачи заявления о предоставлении земельного участка в собственность одним из супругов;</w:t>
      </w:r>
    </w:p>
    <w:p w:rsidR="00252BDA" w:rsidRDefault="00252BDA" w:rsidP="00252BDA">
      <w:pPr>
        <w:pStyle w:val="ConsPlusNormal"/>
        <w:ind w:firstLine="540"/>
        <w:jc w:val="both"/>
      </w:pPr>
      <w:r>
        <w:t>6) решение о предварительном согласовании предоставления земельного участка, если такое решение принято иным уполномоченным органом, в случае подачи заявления о предоставлении земельного участка.</w:t>
      </w:r>
    </w:p>
    <w:p w:rsidR="00252BDA" w:rsidRDefault="00252BDA" w:rsidP="00252BDA">
      <w:pPr>
        <w:pStyle w:val="ConsPlusNormal"/>
        <w:ind w:firstLine="540"/>
        <w:jc w:val="both"/>
      </w:pPr>
      <w:bookmarkStart w:id="3" w:name="Par95"/>
      <w:bookmarkEnd w:id="3"/>
      <w:r>
        <w:t>2.6.2. Документы, получаемые по каналам системы межведомственного электронного взаимодействия (далее - СМЭВ), в том случае, если они не были предоставлены заявителем по собственной инициативе:</w:t>
      </w:r>
    </w:p>
    <w:p w:rsidR="00252BDA" w:rsidRDefault="00252BDA" w:rsidP="00252BDA">
      <w:pPr>
        <w:pStyle w:val="ConsPlusNormal"/>
        <w:ind w:firstLine="540"/>
        <w:jc w:val="both"/>
      </w:pPr>
      <w:r>
        <w:t>1) кадастровый паспорт испрашиваемого земельного участка либо кадастровая выписка об испрашиваемом земельном участке;</w:t>
      </w:r>
    </w:p>
    <w:p w:rsidR="00252BDA" w:rsidRDefault="00252BDA" w:rsidP="00252BDA">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52BDA" w:rsidRDefault="00252BDA" w:rsidP="00252BDA">
      <w:pPr>
        <w:pStyle w:val="ConsPlusNormal"/>
        <w:ind w:firstLine="540"/>
        <w:jc w:val="both"/>
      </w:pPr>
      <w:r>
        <w:t>2.6.3. Орган, предоставляющий муниципальную услугу, не вправе требовать от заявителя:</w:t>
      </w:r>
    </w:p>
    <w:p w:rsidR="00252BDA" w:rsidRDefault="00252BDA" w:rsidP="00252BDA">
      <w:pPr>
        <w:pStyle w:val="ConsPlusNormal"/>
        <w:ind w:firstLine="540"/>
        <w:jc w:val="both"/>
      </w:pPr>
      <w:r>
        <w:t>1) представления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BDA" w:rsidRDefault="00252BDA" w:rsidP="00252BDA">
      <w:pPr>
        <w:pStyle w:val="ConsPlusNormal"/>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Кабардино-Балкарской Республики, настоящим регламентом, за исключением включенных в перечень документов, указанных в </w:t>
      </w:r>
      <w:hyperlink r:id="rId2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по собственной инициативе;</w:t>
      </w:r>
    </w:p>
    <w:p w:rsidR="00252BDA" w:rsidRDefault="00252BDA" w:rsidP="00252BDA">
      <w:pPr>
        <w:pStyle w:val="ConsPlusNormal"/>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252BDA" w:rsidRDefault="00252BDA" w:rsidP="00252BDA">
      <w:pPr>
        <w:pStyle w:val="ConsPlusNormal"/>
        <w:ind w:firstLine="540"/>
        <w:jc w:val="both"/>
      </w:pPr>
      <w:bookmarkStart w:id="4" w:name="Par102"/>
      <w:bookmarkEnd w:id="4"/>
      <w:r>
        <w:t xml:space="preserve">2.6.4. В заявлении о предварительном согласовании предоставления земельного участка указываются (форма </w:t>
      </w:r>
      <w:hyperlink w:anchor="Par385" w:history="1">
        <w:r>
          <w:rPr>
            <w:color w:val="0000FF"/>
          </w:rPr>
          <w:t>заявления</w:t>
        </w:r>
      </w:hyperlink>
      <w:r>
        <w:t xml:space="preserve"> приведена в приложении N 2 к Административному регламенту):</w:t>
      </w:r>
    </w:p>
    <w:p w:rsidR="00252BDA" w:rsidRDefault="00252BDA" w:rsidP="00252BD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w:t>
      </w:r>
    </w:p>
    <w:p w:rsidR="00252BDA" w:rsidRDefault="00252BDA" w:rsidP="00252BDA">
      <w:pPr>
        <w:pStyle w:val="ConsPlusNormal"/>
        <w:ind w:firstLine="540"/>
        <w:jc w:val="both"/>
      </w:pPr>
      <w: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4" w:history="1">
        <w:r>
          <w:rPr>
            <w:color w:val="0000FF"/>
          </w:rPr>
          <w:t>законом</w:t>
        </w:r>
      </w:hyperlink>
      <w:r>
        <w:t xml:space="preserve"> от 24 июля 2007 года N 221-ФЗ "О государственном кадастре недвижимости";</w:t>
      </w:r>
    </w:p>
    <w:p w:rsidR="00252BDA" w:rsidRDefault="00252BDA" w:rsidP="00252BDA">
      <w:pPr>
        <w:pStyle w:val="ConsPlusNormal"/>
        <w:ind w:firstLine="540"/>
        <w:jc w:val="both"/>
      </w:pPr>
      <w: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52BDA" w:rsidRDefault="00252BDA" w:rsidP="00252BDA">
      <w:pPr>
        <w:pStyle w:val="ConsPlusNormal"/>
        <w:ind w:firstLine="540"/>
        <w:jc w:val="both"/>
      </w:pPr>
      <w:r>
        <w:lastRenderedPageBreak/>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52BDA" w:rsidRDefault="00252BDA" w:rsidP="00252BDA">
      <w:pPr>
        <w:pStyle w:val="ConsPlusNormal"/>
        <w:ind w:firstLine="540"/>
        <w:jc w:val="both"/>
      </w:pPr>
      <w:r>
        <w:t xml:space="preserve">5) основание предоставления земельного участка без проведения торгов: </w:t>
      </w:r>
      <w:hyperlink r:id="rId25" w:history="1">
        <w:r>
          <w:rPr>
            <w:color w:val="0000FF"/>
          </w:rPr>
          <w:t>подпункт 10 пункта 2 статьи 39.3</w:t>
        </w:r>
      </w:hyperlink>
      <w:r>
        <w:t xml:space="preserve"> Земельного кодекса РФ в случае предоставления земельного участка в собственность за плату либо </w:t>
      </w:r>
      <w:hyperlink r:id="rId26" w:history="1">
        <w:r>
          <w:rPr>
            <w:color w:val="0000FF"/>
          </w:rPr>
          <w:t>подпункт 15 пункта 2 статьи 39.6</w:t>
        </w:r>
      </w:hyperlink>
      <w:r>
        <w:t xml:space="preserve"> Земельного кодекса РФ в случае предоставления земельного участка в аренду;</w:t>
      </w:r>
    </w:p>
    <w:p w:rsidR="00252BDA" w:rsidRDefault="00252BDA" w:rsidP="00252BDA">
      <w:pPr>
        <w:pStyle w:val="ConsPlusNormal"/>
        <w:ind w:firstLine="540"/>
        <w:jc w:val="both"/>
      </w:pPr>
      <w:r>
        <w:t>6) вид права, на котором заявитель желает приобрести земельный участок;</w:t>
      </w:r>
    </w:p>
    <w:p w:rsidR="00252BDA" w:rsidRDefault="00252BDA" w:rsidP="00252BDA">
      <w:pPr>
        <w:pStyle w:val="ConsPlusNormal"/>
        <w:ind w:firstLine="540"/>
        <w:jc w:val="both"/>
      </w:pPr>
      <w:r>
        <w:t>7) цель использования земельного участка;</w:t>
      </w:r>
    </w:p>
    <w:p w:rsidR="00252BDA" w:rsidRDefault="00252BDA" w:rsidP="00252BDA">
      <w:pPr>
        <w:pStyle w:val="ConsPlusNormal"/>
        <w:ind w:firstLine="540"/>
        <w:jc w:val="both"/>
      </w:pPr>
      <w: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52BDA" w:rsidRDefault="00252BDA" w:rsidP="00252BDA">
      <w:pPr>
        <w:pStyle w:val="ConsPlusNormal"/>
        <w:ind w:firstLine="540"/>
        <w:jc w:val="both"/>
      </w:pPr>
      <w: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52BDA" w:rsidRDefault="00252BDA" w:rsidP="00252BDA">
      <w:pPr>
        <w:pStyle w:val="ConsPlusNormal"/>
        <w:ind w:firstLine="540"/>
        <w:jc w:val="both"/>
      </w:pPr>
      <w:r>
        <w:t>10) почтовый адрес и (или) адрес электронной почты для связи с заявителем.</w:t>
      </w:r>
    </w:p>
    <w:p w:rsidR="00252BDA" w:rsidRDefault="00252BDA" w:rsidP="00252BDA">
      <w:pPr>
        <w:pStyle w:val="ConsPlusNormal"/>
        <w:ind w:firstLine="540"/>
        <w:jc w:val="both"/>
      </w:pPr>
      <w:bookmarkStart w:id="5" w:name="Par113"/>
      <w:bookmarkEnd w:id="5"/>
      <w:r>
        <w:t xml:space="preserve">2.6.5. В заявлении о предоставлении земельного участка указываются (форма </w:t>
      </w:r>
      <w:hyperlink w:anchor="Par427" w:history="1">
        <w:r>
          <w:rPr>
            <w:color w:val="0000FF"/>
          </w:rPr>
          <w:t>заявления</w:t>
        </w:r>
      </w:hyperlink>
      <w:r>
        <w:t xml:space="preserve"> приведена в приложении N 3 к Административному регламенту):</w:t>
      </w:r>
    </w:p>
    <w:p w:rsidR="00252BDA" w:rsidRDefault="00252BDA" w:rsidP="00252BDA">
      <w:pPr>
        <w:pStyle w:val="ConsPlusNormal"/>
        <w:ind w:firstLine="540"/>
        <w:jc w:val="both"/>
      </w:pPr>
      <w:r>
        <w:t>1) фамилия, имя, отчество, место жительства заявителя и реквизиты документа, удостоверяющего личность заявителя;</w:t>
      </w:r>
    </w:p>
    <w:p w:rsidR="00252BDA" w:rsidRDefault="00252BDA" w:rsidP="00252BDA">
      <w:pPr>
        <w:pStyle w:val="ConsPlusNormal"/>
        <w:ind w:firstLine="540"/>
        <w:jc w:val="both"/>
      </w:pPr>
      <w:r>
        <w:t>2) кадастровый номер испрашиваемого земельного участка;</w:t>
      </w:r>
    </w:p>
    <w:p w:rsidR="00252BDA" w:rsidRDefault="00252BDA" w:rsidP="00252BDA">
      <w:pPr>
        <w:pStyle w:val="ConsPlusNormal"/>
        <w:ind w:firstLine="540"/>
        <w:jc w:val="both"/>
      </w:pPr>
      <w:r>
        <w:t xml:space="preserve">3) основание предоставления земельного участка без проведения торгов: </w:t>
      </w:r>
      <w:hyperlink r:id="rId27" w:history="1">
        <w:r>
          <w:rPr>
            <w:color w:val="0000FF"/>
          </w:rPr>
          <w:t>подпункт 10 пункта 2 статьи 39.3</w:t>
        </w:r>
      </w:hyperlink>
      <w:r>
        <w:t xml:space="preserve"> Земельного кодекса РФ в случае предоставления земельного участка в собственность за плату либо </w:t>
      </w:r>
      <w:hyperlink r:id="rId28" w:history="1">
        <w:r>
          <w:rPr>
            <w:color w:val="0000FF"/>
          </w:rPr>
          <w:t>подпункт 15 пункта 2 статьи 39.6</w:t>
        </w:r>
      </w:hyperlink>
      <w:r>
        <w:t xml:space="preserve"> Земельного кодекса РФ в случае предоставления земельного участка в аренду;</w:t>
      </w:r>
    </w:p>
    <w:p w:rsidR="00252BDA" w:rsidRDefault="00252BDA" w:rsidP="00252BDA">
      <w:pPr>
        <w:pStyle w:val="ConsPlusNormal"/>
        <w:ind w:firstLine="540"/>
        <w:jc w:val="both"/>
      </w:pPr>
      <w:r>
        <w:t>4) вид права, на котором заявитель желает приобрести земельный участок;</w:t>
      </w:r>
    </w:p>
    <w:p w:rsidR="00252BDA" w:rsidRDefault="00252BDA" w:rsidP="00252BDA">
      <w:pPr>
        <w:pStyle w:val="ConsPlusNormal"/>
        <w:ind w:firstLine="540"/>
        <w:jc w:val="both"/>
      </w:pPr>
      <w: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52BDA" w:rsidRDefault="00252BDA" w:rsidP="00252BDA">
      <w:pPr>
        <w:pStyle w:val="ConsPlusNormal"/>
        <w:ind w:firstLine="540"/>
        <w:jc w:val="both"/>
      </w:pPr>
      <w:r>
        <w:t>6) цель использования земельного участка;</w:t>
      </w:r>
    </w:p>
    <w:p w:rsidR="00252BDA" w:rsidRDefault="00252BDA" w:rsidP="00252BDA">
      <w:pPr>
        <w:pStyle w:val="ConsPlusNormal"/>
        <w:ind w:firstLine="540"/>
        <w:jc w:val="both"/>
      </w:pPr>
      <w: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52BDA" w:rsidRDefault="00252BDA" w:rsidP="00252BDA">
      <w:pPr>
        <w:pStyle w:val="ConsPlusNormal"/>
        <w:ind w:firstLine="540"/>
        <w:jc w:val="both"/>
      </w:pPr>
      <w: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52BDA" w:rsidRPr="00C22A77" w:rsidRDefault="00252BDA" w:rsidP="00252BDA">
      <w:pPr>
        <w:pStyle w:val="ConsPlusNormal"/>
        <w:ind w:firstLine="540"/>
        <w:jc w:val="both"/>
      </w:pPr>
      <w:r>
        <w:t>9) почтовый адрес и (или) адрес электронной почты для связи с заявителем.</w:t>
      </w:r>
    </w:p>
    <w:p w:rsidR="00252BDA" w:rsidRPr="00C22A77" w:rsidRDefault="00252BDA" w:rsidP="00252BDA">
      <w:pPr>
        <w:pStyle w:val="ConsPlusNormal"/>
        <w:ind w:firstLine="540"/>
        <w:jc w:val="both"/>
      </w:pPr>
    </w:p>
    <w:p w:rsidR="00252BDA" w:rsidRDefault="00252BDA" w:rsidP="00252BDA">
      <w:pPr>
        <w:pStyle w:val="ConsPlusNormal"/>
        <w:ind w:firstLine="540"/>
        <w:jc w:val="both"/>
      </w:pPr>
      <w:r>
        <w:t>2.6. Основания для отказа в приеме документов о предоставлении муниципальной услуги отсутствуют.</w:t>
      </w:r>
    </w:p>
    <w:p w:rsidR="00252BDA" w:rsidRDefault="00252BDA" w:rsidP="00252BDA">
      <w:pPr>
        <w:pStyle w:val="ConsPlusNormal"/>
        <w:ind w:firstLine="540"/>
        <w:jc w:val="both"/>
      </w:pPr>
      <w:bookmarkStart w:id="6" w:name="Par128"/>
      <w:bookmarkEnd w:id="6"/>
      <w:r>
        <w:t>2.7. Основания для возврата заявления о предоставлении муниципальной услуги:</w:t>
      </w:r>
    </w:p>
    <w:p w:rsidR="00252BDA" w:rsidRDefault="00252BDA" w:rsidP="00252BDA">
      <w:pPr>
        <w:pStyle w:val="ConsPlusNormal"/>
        <w:ind w:firstLine="540"/>
        <w:jc w:val="both"/>
      </w:pPr>
      <w:r>
        <w:t xml:space="preserve">1) несоответствие по содержанию заявления о предоставлении муниципальной услуги требованиям </w:t>
      </w:r>
      <w:hyperlink w:anchor="Par102" w:history="1">
        <w:r>
          <w:rPr>
            <w:color w:val="0000FF"/>
          </w:rPr>
          <w:t>пунктов 2.6.4</w:t>
        </w:r>
      </w:hyperlink>
      <w:r>
        <w:t xml:space="preserve">, </w:t>
      </w:r>
      <w:hyperlink w:anchor="Par113" w:history="1">
        <w:r>
          <w:rPr>
            <w:color w:val="0000FF"/>
          </w:rPr>
          <w:t>2.6.5</w:t>
        </w:r>
      </w:hyperlink>
      <w:r>
        <w:t xml:space="preserve"> Административного регламента;</w:t>
      </w:r>
    </w:p>
    <w:p w:rsidR="00252BDA" w:rsidRDefault="00252BDA" w:rsidP="00252BDA">
      <w:pPr>
        <w:pStyle w:val="ConsPlusNormal"/>
        <w:ind w:firstLine="540"/>
        <w:jc w:val="both"/>
      </w:pPr>
      <w:r>
        <w:t>2) подача заявления о предоставлении муниципальной услуги в неуполномоченный орган;</w:t>
      </w:r>
    </w:p>
    <w:p w:rsidR="00252BDA" w:rsidRDefault="00252BDA" w:rsidP="00252BDA">
      <w:pPr>
        <w:pStyle w:val="ConsPlusNormal"/>
        <w:ind w:firstLine="540"/>
        <w:jc w:val="both"/>
      </w:pPr>
      <w:r>
        <w:t xml:space="preserve">3) представление не в полном объеме документов, необходимых для предоставления муниципальной услуги, указанных в </w:t>
      </w:r>
      <w:hyperlink w:anchor="Par88" w:history="1">
        <w:r>
          <w:rPr>
            <w:color w:val="0000FF"/>
          </w:rPr>
          <w:t>пункте 2.6.1</w:t>
        </w:r>
      </w:hyperlink>
      <w:r>
        <w:t xml:space="preserve"> Административного регламента.</w:t>
      </w:r>
    </w:p>
    <w:p w:rsidR="00252BDA" w:rsidRDefault="00252BDA" w:rsidP="00252BDA">
      <w:pPr>
        <w:pStyle w:val="ConsPlusNormal"/>
        <w:ind w:firstLine="540"/>
        <w:jc w:val="both"/>
      </w:pPr>
      <w:bookmarkStart w:id="7" w:name="Par132"/>
      <w:bookmarkEnd w:id="7"/>
      <w:r>
        <w:t>2.8. Основания для отказа в предоставлении муниципальной услуги:</w:t>
      </w:r>
    </w:p>
    <w:p w:rsidR="00252BDA" w:rsidRDefault="00252BDA" w:rsidP="00252BDA">
      <w:pPr>
        <w:pStyle w:val="ConsPlusNormal"/>
        <w:ind w:firstLine="540"/>
        <w:jc w:val="both"/>
      </w:pPr>
      <w:r>
        <w:t>2.8.1. В случае подачи заявления о предварительном согласовании предоставления земельного участка:</w:t>
      </w:r>
    </w:p>
    <w:p w:rsidR="00252BDA" w:rsidRDefault="00252BDA" w:rsidP="00252BDA">
      <w:pPr>
        <w:pStyle w:val="ConsPlusNormal"/>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252BDA" w:rsidRDefault="00252BDA" w:rsidP="00252BDA">
      <w:pPr>
        <w:pStyle w:val="ConsPlusNormal"/>
        <w:ind w:firstLine="540"/>
        <w:jc w:val="both"/>
      </w:pPr>
      <w: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history="1">
        <w:r>
          <w:rPr>
            <w:color w:val="0000FF"/>
          </w:rPr>
          <w:t>пунктом 12 статьи 11.10</w:t>
        </w:r>
      </w:hyperlink>
      <w:r>
        <w:t xml:space="preserve"> Земельного кодекса РФ;</w:t>
      </w:r>
    </w:p>
    <w:p w:rsidR="00252BDA" w:rsidRDefault="00252BDA" w:rsidP="00252BDA">
      <w:pPr>
        <w:pStyle w:val="ConsPlusNormal"/>
        <w:ind w:firstLine="540"/>
        <w:jc w:val="both"/>
      </w:pPr>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2BDA" w:rsidRDefault="00252BDA" w:rsidP="00252BDA">
      <w:pPr>
        <w:pStyle w:val="ConsPlusNormal"/>
        <w:ind w:firstLine="540"/>
        <w:jc w:val="both"/>
      </w:pPr>
      <w:r>
        <w:t xml:space="preserve">- разработка схемы расположения земельного участка с нарушением предусмотренных </w:t>
      </w:r>
      <w:hyperlink r:id="rId30" w:history="1">
        <w:r>
          <w:rPr>
            <w:color w:val="0000FF"/>
          </w:rPr>
          <w:t>статьей 11.9</w:t>
        </w:r>
      </w:hyperlink>
      <w:r>
        <w:t xml:space="preserve"> Земельного кодекса РФ требований к образуемым земельным участкам;</w:t>
      </w:r>
    </w:p>
    <w:p w:rsidR="00252BDA" w:rsidRDefault="00252BDA" w:rsidP="00252BDA">
      <w:pPr>
        <w:pStyle w:val="ConsPlusNormal"/>
        <w:ind w:firstLine="540"/>
        <w:jc w:val="both"/>
      </w:pPr>
      <w:r>
        <w:t xml:space="preserve">- несоответствие схемы расположения земельного участка утвержденному проекту </w:t>
      </w:r>
      <w:r>
        <w:lastRenderedPageBreak/>
        <w:t>планировки территории, землеустроительной документации, положению об особо охраняемой природной территории;</w:t>
      </w:r>
    </w:p>
    <w:p w:rsidR="00252BDA" w:rsidRDefault="00252BDA" w:rsidP="00252BDA">
      <w:pPr>
        <w:pStyle w:val="ConsPlusNormal"/>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2BDA" w:rsidRDefault="00252BDA" w:rsidP="00252BDA">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ar143" w:history="1">
        <w:r>
          <w:rPr>
            <w:color w:val="0000FF"/>
          </w:rPr>
          <w:t>подпунктах 1</w:t>
        </w:r>
      </w:hyperlink>
      <w:r>
        <w:t xml:space="preserve"> - </w:t>
      </w:r>
      <w:hyperlink w:anchor="Par155" w:history="1">
        <w:r>
          <w:rPr>
            <w:color w:val="0000FF"/>
          </w:rPr>
          <w:t>13</w:t>
        </w:r>
      </w:hyperlink>
      <w:r>
        <w:t xml:space="preserve">, </w:t>
      </w:r>
      <w:hyperlink w:anchor="Par157" w:history="1">
        <w:r>
          <w:rPr>
            <w:color w:val="0000FF"/>
          </w:rPr>
          <w:t>15</w:t>
        </w:r>
      </w:hyperlink>
      <w:r>
        <w:t xml:space="preserve"> - </w:t>
      </w:r>
      <w:hyperlink w:anchor="Par161" w:history="1">
        <w:r>
          <w:rPr>
            <w:color w:val="0000FF"/>
          </w:rPr>
          <w:t>19</w:t>
        </w:r>
      </w:hyperlink>
      <w:r>
        <w:t xml:space="preserve">, </w:t>
      </w:r>
      <w:hyperlink w:anchor="Par164" w:history="1">
        <w:r>
          <w:rPr>
            <w:color w:val="0000FF"/>
          </w:rPr>
          <w:t>22</w:t>
        </w:r>
      </w:hyperlink>
      <w:r>
        <w:t xml:space="preserve"> и </w:t>
      </w:r>
      <w:hyperlink w:anchor="Par165" w:history="1">
        <w:r>
          <w:rPr>
            <w:color w:val="0000FF"/>
          </w:rPr>
          <w:t>23 пункта 2.8.2</w:t>
        </w:r>
      </w:hyperlink>
      <w:r>
        <w:t xml:space="preserve"> Административного регламента;</w:t>
      </w:r>
    </w:p>
    <w:p w:rsidR="00252BDA" w:rsidRDefault="00252BDA" w:rsidP="00252BDA">
      <w:pPr>
        <w:pStyle w:val="ConsPlusNormal"/>
        <w:ind w:firstLine="540"/>
        <w:jc w:val="both"/>
      </w:pPr>
      <w:r>
        <w:t xml:space="preserve">3) земельный участок, границы которого подлежат уточнению в соответствии с Федеральным </w:t>
      </w:r>
      <w:hyperlink r:id="rId31" w:history="1">
        <w:r>
          <w:rPr>
            <w:color w:val="0000FF"/>
          </w:rPr>
          <w:t>законом</w:t>
        </w:r>
      </w:hyperlink>
      <w:r>
        <w:t xml:space="preserve"> от 24 июля 2007 года N 221-ФЗ "О государственном кадастре недвижимости", не может быть предоставлен заявителю по основаниям, указанным в </w:t>
      </w:r>
      <w:hyperlink w:anchor="Par143" w:history="1">
        <w:r>
          <w:rPr>
            <w:color w:val="0000FF"/>
          </w:rPr>
          <w:t>подпунктах 1</w:t>
        </w:r>
      </w:hyperlink>
      <w:r>
        <w:t xml:space="preserve"> - </w:t>
      </w:r>
      <w:hyperlink w:anchor="Par165" w:history="1">
        <w:r>
          <w:rPr>
            <w:color w:val="0000FF"/>
          </w:rPr>
          <w:t>23 пункта 2.8.2</w:t>
        </w:r>
      </w:hyperlink>
      <w:r>
        <w:t xml:space="preserve"> Административного регламента.</w:t>
      </w:r>
    </w:p>
    <w:p w:rsidR="00252BDA" w:rsidRDefault="00252BDA" w:rsidP="00252BDA">
      <w:pPr>
        <w:pStyle w:val="ConsPlusNormal"/>
        <w:ind w:firstLine="540"/>
        <w:jc w:val="both"/>
      </w:pPr>
      <w:r>
        <w:t>2.8.2. В случае подачи заявления о предоставлении земельного участка:</w:t>
      </w:r>
    </w:p>
    <w:p w:rsidR="00252BDA" w:rsidRDefault="00252BDA" w:rsidP="00252BDA">
      <w:pPr>
        <w:pStyle w:val="ConsPlusNormal"/>
        <w:ind w:firstLine="540"/>
        <w:jc w:val="both"/>
      </w:pPr>
      <w:bookmarkStart w:id="8" w:name="Par143"/>
      <w:bookmarkEnd w:id="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2BDA" w:rsidRDefault="00252BDA" w:rsidP="00252BDA">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Pr>
            <w:color w:val="0000FF"/>
          </w:rPr>
          <w:t>подпунктом 10 пункта 2 статьи 39.10</w:t>
        </w:r>
      </w:hyperlink>
      <w:r>
        <w:t xml:space="preserve"> Земельного кодекса РФ;</w:t>
      </w:r>
    </w:p>
    <w:p w:rsidR="00252BDA" w:rsidRDefault="00252BDA" w:rsidP="00252BDA">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52BDA" w:rsidRDefault="00252BDA" w:rsidP="00252BDA">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Pr>
            <w:color w:val="0000FF"/>
          </w:rPr>
          <w:t>пунктом 3 статьи 39.36</w:t>
        </w:r>
      </w:hyperlink>
      <w: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52BDA" w:rsidRDefault="00252BDA" w:rsidP="00252BDA">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2BDA" w:rsidRDefault="00252BDA" w:rsidP="00252BDA">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2BDA" w:rsidRDefault="00252BDA" w:rsidP="00252BDA">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52BDA" w:rsidRDefault="00252BDA" w:rsidP="00252BDA">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52BDA" w:rsidRDefault="00252BDA" w:rsidP="00252BDA">
      <w:pPr>
        <w:pStyle w:val="ConsPlusNormal"/>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2BDA" w:rsidRDefault="00252BDA" w:rsidP="00252BDA">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2BDA" w:rsidRDefault="00252BDA" w:rsidP="00252BDA">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Pr>
            <w:color w:val="0000FF"/>
          </w:rPr>
          <w:t>пунктом 19 статьи 39.11</w:t>
        </w:r>
      </w:hyperlink>
      <w:r>
        <w:t xml:space="preserve"> Земельного кодекса РФ;</w:t>
      </w:r>
    </w:p>
    <w:p w:rsidR="00252BDA" w:rsidRDefault="00252BDA" w:rsidP="00252BDA">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r:id="rId35"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Pr>
            <w:color w:val="0000FF"/>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Pr>
            <w:color w:val="0000FF"/>
          </w:rPr>
          <w:t>пунктом 8 статьи 39.11</w:t>
        </w:r>
      </w:hyperlink>
      <w:r>
        <w:t xml:space="preserve"> Земельного кодекса РФ;</w:t>
      </w:r>
    </w:p>
    <w:p w:rsidR="00252BDA" w:rsidRDefault="00252BDA" w:rsidP="00252BDA">
      <w:pPr>
        <w:pStyle w:val="ConsPlusNormal"/>
        <w:ind w:firstLine="540"/>
        <w:jc w:val="both"/>
      </w:pPr>
      <w:bookmarkStart w:id="9" w:name="Par155"/>
      <w:bookmarkEnd w:id="9"/>
      <w: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2BDA" w:rsidRDefault="00252BDA" w:rsidP="00252BDA">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2BDA" w:rsidRDefault="00252BDA" w:rsidP="00252BDA">
      <w:pPr>
        <w:pStyle w:val="ConsPlusNormal"/>
        <w:ind w:firstLine="540"/>
        <w:jc w:val="both"/>
      </w:pPr>
      <w:bookmarkStart w:id="10" w:name="Par157"/>
      <w:bookmarkEnd w:id="10"/>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Pr>
            <w:color w:val="0000FF"/>
          </w:rPr>
          <w:t>подпунктом 10 пункта 2 статьи 39.10</w:t>
        </w:r>
      </w:hyperlink>
      <w:r>
        <w:t xml:space="preserve"> Земельного кодекса РФ;</w:t>
      </w:r>
    </w:p>
    <w:p w:rsidR="00252BDA" w:rsidRDefault="00252BDA" w:rsidP="00252BDA">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2BDA" w:rsidRDefault="00252BDA" w:rsidP="00252BDA">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2BDA" w:rsidRDefault="00252BDA" w:rsidP="00252BDA">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2BDA" w:rsidRDefault="00252BDA" w:rsidP="00252BDA">
      <w:pPr>
        <w:pStyle w:val="ConsPlusNormal"/>
        <w:ind w:firstLine="540"/>
        <w:jc w:val="both"/>
      </w:pPr>
      <w:bookmarkStart w:id="11" w:name="Par161"/>
      <w:bookmarkEnd w:id="11"/>
      <w:r>
        <w:t>19) предоставление земельного участка на заявленном виде прав не допускается;</w:t>
      </w:r>
    </w:p>
    <w:p w:rsidR="00252BDA" w:rsidRDefault="00252BDA" w:rsidP="00252BDA">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52BDA" w:rsidRDefault="00252BDA" w:rsidP="00252BDA">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52BDA" w:rsidRDefault="00252BDA" w:rsidP="00252BDA">
      <w:pPr>
        <w:pStyle w:val="ConsPlusNormal"/>
        <w:ind w:firstLine="540"/>
        <w:jc w:val="both"/>
      </w:pPr>
      <w:bookmarkStart w:id="12" w:name="Par164"/>
      <w:bookmarkEnd w:id="1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2BDA" w:rsidRDefault="00252BDA" w:rsidP="00252BDA">
      <w:pPr>
        <w:pStyle w:val="ConsPlusNormal"/>
        <w:ind w:firstLine="540"/>
        <w:jc w:val="both"/>
      </w:pPr>
      <w:bookmarkStart w:id="13" w:name="Par165"/>
      <w:bookmarkEnd w:id="13"/>
      <w:r>
        <w:t xml:space="preserve">23) указанный в заявлении о предоставлении земельного участка земельный участок изъят </w:t>
      </w:r>
      <w: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52BDA" w:rsidRDefault="00252BDA" w:rsidP="00252BDA">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0" w:history="1">
        <w:r>
          <w:rPr>
            <w:color w:val="0000FF"/>
          </w:rPr>
          <w:t>законом</w:t>
        </w:r>
      </w:hyperlink>
      <w:r>
        <w:t xml:space="preserve"> от 24 июля 2007 года N 221-ФЗ "О государственном кадастре недвижимости";</w:t>
      </w:r>
    </w:p>
    <w:p w:rsidR="00252BDA" w:rsidRDefault="00252BDA" w:rsidP="00252BDA">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52BDA" w:rsidRDefault="00252BDA" w:rsidP="00252BDA">
      <w:pPr>
        <w:pStyle w:val="ConsPlusNormal"/>
        <w:ind w:firstLine="540"/>
        <w:jc w:val="both"/>
      </w:pPr>
      <w:r>
        <w:t>2.9. Муниципальная услуга предоставляется бесплатно.</w:t>
      </w:r>
    </w:p>
    <w:p w:rsidR="00252BDA" w:rsidRDefault="00252BDA" w:rsidP="00252BDA">
      <w:pPr>
        <w:pStyle w:val="ConsPlusNormal"/>
        <w:ind w:firstLine="540"/>
        <w:jc w:val="both"/>
      </w:pPr>
      <w:r>
        <w:t>2.10. Максимальный срок ожидания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252BDA" w:rsidRDefault="00252BDA" w:rsidP="00252BDA">
      <w:pPr>
        <w:pStyle w:val="ConsPlusNormal"/>
        <w:ind w:firstLine="540"/>
        <w:jc w:val="both"/>
      </w:pPr>
      <w:r>
        <w:t>2.11. Срок регистрации запроса заявителя о предоставлении муниципальной услуги не должен превышать 30 минут.</w:t>
      </w:r>
    </w:p>
    <w:p w:rsidR="00252BDA" w:rsidRDefault="00252BDA" w:rsidP="00252BDA">
      <w:pPr>
        <w:pStyle w:val="ConsPlusNormal"/>
        <w:ind w:firstLine="540"/>
        <w:jc w:val="both"/>
      </w:pPr>
      <w:r>
        <w:t>2.12. Требования к местам предоставления муниципальной услуги:</w:t>
      </w:r>
    </w:p>
    <w:p w:rsidR="00252BDA" w:rsidRDefault="00252BDA" w:rsidP="00252BDA">
      <w:pPr>
        <w:pStyle w:val="ConsPlusNormal"/>
        <w:ind w:firstLine="540"/>
        <w:jc w:val="both"/>
      </w:pPr>
      <w:r>
        <w:t>2.12.1. Помещение для работы с заявителями должно быть оборудовано в соответствии с требованиями санитарных норм и правилами пожарной безопасности.</w:t>
      </w:r>
    </w:p>
    <w:p w:rsidR="00252BDA" w:rsidRDefault="00252BDA" w:rsidP="00252BDA">
      <w:pPr>
        <w:pStyle w:val="ConsPlusNormal"/>
        <w:ind w:firstLine="540"/>
        <w:jc w:val="both"/>
      </w:pPr>
      <w:r>
        <w:t>2.12.2. Кабинеты Администрации должны быть оборудованы информационными табличками (вывесками) с указанием номера кабинета и названия отдела.</w:t>
      </w:r>
    </w:p>
    <w:p w:rsidR="00252BDA" w:rsidRDefault="00252BDA" w:rsidP="00252BDA">
      <w:pPr>
        <w:pStyle w:val="ConsPlusNormal"/>
        <w:ind w:firstLine="540"/>
        <w:jc w:val="both"/>
      </w:pPr>
      <w:r>
        <w:t>2.12.3. Помещение для предоставления муниципальной услуги должно быть оснащено стульями, столами, телефонной связью, компьютером с возможностью печати.</w:t>
      </w:r>
    </w:p>
    <w:p w:rsidR="00252BDA" w:rsidRDefault="00252BDA" w:rsidP="00252BDA">
      <w:pPr>
        <w:pStyle w:val="ConsPlusNormal"/>
        <w:ind w:firstLine="540"/>
        <w:jc w:val="both"/>
      </w:pPr>
      <w:r>
        <w:t>2.12.4. Для ожидания заинтересованных лиц отводится специальное место, оборудованное стульями.</w:t>
      </w:r>
    </w:p>
    <w:p w:rsidR="00252BDA" w:rsidRDefault="00252BDA" w:rsidP="00252BDA">
      <w:pPr>
        <w:pStyle w:val="ConsPlusNormal"/>
        <w:ind w:firstLine="540"/>
        <w:jc w:val="both"/>
      </w:pPr>
      <w:r>
        <w:t>2.13. Показатели доступности и качества муниципальной услуги:</w:t>
      </w:r>
    </w:p>
    <w:p w:rsidR="00252BDA" w:rsidRDefault="00252BDA" w:rsidP="00252BDA">
      <w:pPr>
        <w:pStyle w:val="ConsPlusNormal"/>
        <w:ind w:firstLine="540"/>
        <w:jc w:val="both"/>
      </w:pPr>
      <w:r>
        <w:t>2.13.1. Показателями оценки доступности муниципальной услуги являются:</w:t>
      </w:r>
    </w:p>
    <w:p w:rsidR="00252BDA" w:rsidRDefault="00252BDA" w:rsidP="00252BDA">
      <w:pPr>
        <w:pStyle w:val="ConsPlusNormal"/>
        <w:ind w:firstLine="540"/>
        <w:jc w:val="both"/>
      </w:pPr>
      <w:r>
        <w:t>- транспортная доступность к месту предоставления муниципальной услуги (5 минут ходьбы от остановочного пункта);</w:t>
      </w:r>
    </w:p>
    <w:p w:rsidR="00252BDA" w:rsidRDefault="00252BDA" w:rsidP="00252BDA">
      <w:pPr>
        <w:pStyle w:val="ConsPlusNormal"/>
        <w:ind w:firstLine="540"/>
        <w:jc w:val="both"/>
      </w:pPr>
      <w: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252BDA" w:rsidRDefault="00252BDA" w:rsidP="00252BDA">
      <w:pPr>
        <w:pStyle w:val="ConsPlusNormal"/>
        <w:ind w:firstLine="540"/>
        <w:jc w:val="both"/>
      </w:pPr>
      <w:r>
        <w:t>- размещение информации о порядке предоставления муниципальной услуги на официальном сайте Администрации.</w:t>
      </w:r>
    </w:p>
    <w:p w:rsidR="00252BDA" w:rsidRDefault="00252BDA" w:rsidP="00252BDA">
      <w:pPr>
        <w:pStyle w:val="ConsPlusNormal"/>
        <w:ind w:firstLine="540"/>
        <w:jc w:val="both"/>
      </w:pPr>
      <w:r>
        <w:t>2.13.2. Показателями оценки качества муниципальной услуги являются:</w:t>
      </w:r>
    </w:p>
    <w:p w:rsidR="00252BDA" w:rsidRPr="00C22A77" w:rsidRDefault="00252BDA" w:rsidP="00252BDA">
      <w:pPr>
        <w:pStyle w:val="ConsPlusNormal"/>
        <w:ind w:firstLine="540"/>
        <w:jc w:val="both"/>
      </w:pPr>
      <w: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252BDA" w:rsidRDefault="00252BDA" w:rsidP="00252BDA">
      <w:pPr>
        <w:pStyle w:val="ConsPlusNormal"/>
        <w:ind w:firstLine="540"/>
        <w:jc w:val="both"/>
      </w:pPr>
      <w:r>
        <w:t>- соблюдение должностным лицом, ответственным за предоставление муниципальной услуги, сроков предоставления муниципальной услуги;</w:t>
      </w:r>
    </w:p>
    <w:p w:rsidR="00252BDA" w:rsidRDefault="00252BDA" w:rsidP="00252BDA">
      <w:pPr>
        <w:pStyle w:val="ConsPlusNormal"/>
        <w:ind w:firstLine="540"/>
        <w:jc w:val="both"/>
      </w:pPr>
      <w: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252BDA" w:rsidRDefault="00252BDA" w:rsidP="00252BDA">
      <w:pPr>
        <w:pStyle w:val="ConsPlusNormal"/>
        <w:ind w:firstLine="540"/>
        <w:jc w:val="both"/>
      </w:pPr>
      <w:r>
        <w:t>- отсутствие поданных в установленном порядке жалоб со стороны заявителей на качество предоставления муниципальной услуги, действия должностного лица, ответственного за предоставление муниципальной услуги, при предоставлении муниципальной услуги.</w:t>
      </w:r>
    </w:p>
    <w:p w:rsidR="00252BDA" w:rsidRDefault="00252BDA" w:rsidP="00252BDA">
      <w:pPr>
        <w:pStyle w:val="ConsPlusNormal"/>
        <w:jc w:val="both"/>
      </w:pPr>
    </w:p>
    <w:p w:rsidR="00252BDA" w:rsidRDefault="00252BDA" w:rsidP="00252BDA">
      <w:pPr>
        <w:pStyle w:val="ConsPlusNormal"/>
        <w:jc w:val="center"/>
        <w:outlineLvl w:val="1"/>
      </w:pPr>
      <w:r>
        <w:t>III. Состав, последовательность и сроки выполнения</w:t>
      </w:r>
    </w:p>
    <w:p w:rsidR="00252BDA" w:rsidRDefault="00252BDA" w:rsidP="00252BDA">
      <w:pPr>
        <w:pStyle w:val="ConsPlusNormal"/>
        <w:jc w:val="center"/>
      </w:pPr>
      <w:r>
        <w:t>административных процедур, требования к порядку их</w:t>
      </w:r>
    </w:p>
    <w:p w:rsidR="00252BDA" w:rsidRDefault="00252BDA" w:rsidP="00252BDA">
      <w:pPr>
        <w:pStyle w:val="ConsPlusNormal"/>
        <w:jc w:val="center"/>
      </w:pPr>
      <w:r>
        <w:t>выполнения, в том числе особенности выполнения</w:t>
      </w:r>
    </w:p>
    <w:p w:rsidR="00252BDA" w:rsidRDefault="00252BDA" w:rsidP="00252BDA">
      <w:pPr>
        <w:pStyle w:val="ConsPlusNormal"/>
        <w:jc w:val="center"/>
      </w:pPr>
      <w:r>
        <w:t>административных процедур в электронной форме, а также</w:t>
      </w:r>
    </w:p>
    <w:p w:rsidR="00252BDA" w:rsidRDefault="00252BDA" w:rsidP="00252BDA">
      <w:pPr>
        <w:pStyle w:val="ConsPlusNormal"/>
        <w:jc w:val="center"/>
      </w:pPr>
      <w:r>
        <w:t>особенности выполнения административных процедур в</w:t>
      </w:r>
    </w:p>
    <w:p w:rsidR="00252BDA" w:rsidRDefault="00252BDA" w:rsidP="00252BDA">
      <w:pPr>
        <w:pStyle w:val="ConsPlusNormal"/>
        <w:jc w:val="center"/>
      </w:pPr>
      <w:r>
        <w:t>многофункциональных центрах</w:t>
      </w:r>
    </w:p>
    <w:p w:rsidR="00252BDA" w:rsidRDefault="00252BDA" w:rsidP="00252BDA">
      <w:pPr>
        <w:pStyle w:val="ConsPlusNormal"/>
        <w:jc w:val="both"/>
      </w:pPr>
    </w:p>
    <w:p w:rsidR="00252BDA" w:rsidRDefault="00252BDA" w:rsidP="00252BDA">
      <w:pPr>
        <w:pStyle w:val="ConsPlusNormal"/>
        <w:ind w:firstLine="540"/>
        <w:jc w:val="both"/>
      </w:pPr>
      <w:r>
        <w:t xml:space="preserve">3.1. Предоставление муниципальной услуги представлено </w:t>
      </w:r>
      <w:hyperlink w:anchor="Par343" w:history="1">
        <w:r>
          <w:rPr>
            <w:color w:val="0000FF"/>
          </w:rPr>
          <w:t>блок-схемой</w:t>
        </w:r>
      </w:hyperlink>
      <w:r>
        <w:t xml:space="preserve"> (приложение N 1 к Административному регламенту) и включает в себя следующие административные процедуры:</w:t>
      </w:r>
    </w:p>
    <w:p w:rsidR="00252BDA" w:rsidRDefault="00252BDA" w:rsidP="00252BDA">
      <w:pPr>
        <w:pStyle w:val="ConsPlusNormal"/>
        <w:ind w:firstLine="540"/>
        <w:jc w:val="both"/>
      </w:pPr>
      <w:r>
        <w:t>3.1.1. Прием и регистрация заявления о предоставлении муниципальной услуги.</w:t>
      </w:r>
    </w:p>
    <w:p w:rsidR="00252BDA" w:rsidRDefault="00252BDA" w:rsidP="00252BDA">
      <w:pPr>
        <w:pStyle w:val="ConsPlusNormal"/>
        <w:ind w:firstLine="540"/>
        <w:jc w:val="both"/>
      </w:pPr>
      <w:r>
        <w:t>3.1.2. Комплектование документов при предоставлении муниципальной услуги в рамках межведомственного взаимодействия.</w:t>
      </w:r>
    </w:p>
    <w:p w:rsidR="00252BDA" w:rsidRDefault="00252BDA" w:rsidP="00252BDA">
      <w:pPr>
        <w:pStyle w:val="ConsPlusNormal"/>
        <w:ind w:firstLine="540"/>
        <w:jc w:val="both"/>
      </w:pPr>
      <w:r>
        <w:t>3.1.3. Принятие решения по заявлению о предоставлении муниципальной услуги.</w:t>
      </w:r>
    </w:p>
    <w:p w:rsidR="00252BDA" w:rsidRPr="00B25799" w:rsidRDefault="00252BDA" w:rsidP="00252BDA">
      <w:pPr>
        <w:pStyle w:val="ConsPlusNormal"/>
        <w:ind w:firstLine="540"/>
        <w:jc w:val="both"/>
      </w:pPr>
      <w:r>
        <w:lastRenderedPageBreak/>
        <w:t>3.2. Описание административных процедур..</w:t>
      </w:r>
    </w:p>
    <w:p w:rsidR="00252BDA" w:rsidRDefault="00252BDA" w:rsidP="00252BDA">
      <w:pPr>
        <w:pStyle w:val="ConsPlusNormal"/>
        <w:ind w:firstLine="540"/>
        <w:jc w:val="both"/>
      </w:pPr>
      <w:r>
        <w:t>3.1.4. Основанием для начала административной процедуры "Прием и регистрация заявления о предоставлении муниципальной услуги" является поступление в Администрацию письменного обращения заявителя о предоставлении муниципальной услуги либо поступление обращения посредством почтовой связи или в электронной форме. Обращение, поступившее в электронной форме, распечатывается и дальнейшая работа с ним ведется как с обращением, поступившим на бумажном носителе.</w:t>
      </w:r>
    </w:p>
    <w:p w:rsidR="00252BDA" w:rsidRDefault="00252BDA" w:rsidP="00252BDA">
      <w:pPr>
        <w:pStyle w:val="ConsPlusNormal"/>
        <w:ind w:firstLine="540"/>
        <w:jc w:val="both"/>
      </w:pPr>
      <w:r>
        <w:t>Заявление регистрируется в течение 30 минут в установленном порядке путем внесения записи, которая содержит входящий номер, дату приема заявления от заинтересованного лица (далее - заявитель) и передается на рассмотрение главе Администрации.</w:t>
      </w:r>
    </w:p>
    <w:p w:rsidR="00252BDA" w:rsidRDefault="00252BDA" w:rsidP="00252BDA">
      <w:pPr>
        <w:pStyle w:val="ConsPlusNormal"/>
        <w:ind w:firstLine="540"/>
        <w:jc w:val="both"/>
      </w:pPr>
      <w:r>
        <w:t>Глава Администрации в порядке делопроизводства направляет главному специалисту администрации. Указанная процедура осуществляется в течение трех рабочих дней.</w:t>
      </w:r>
    </w:p>
    <w:p w:rsidR="00252BDA" w:rsidRDefault="00252BDA" w:rsidP="00252BDA">
      <w:pPr>
        <w:pStyle w:val="ConsPlusNormal"/>
        <w:ind w:firstLine="540"/>
        <w:jc w:val="both"/>
      </w:pPr>
      <w:r>
        <w:t>Административная процедура завершается направлением заявления главным специалистом в течение одного дня специалисту  администрации для непосредственного исполнения.</w:t>
      </w:r>
    </w:p>
    <w:p w:rsidR="00252BDA" w:rsidRDefault="00252BDA" w:rsidP="00252BDA">
      <w:pPr>
        <w:pStyle w:val="ConsPlusNormal"/>
        <w:ind w:firstLine="540"/>
        <w:jc w:val="both"/>
      </w:pPr>
      <w:bookmarkStart w:id="14" w:name="Par211"/>
      <w:bookmarkEnd w:id="14"/>
      <w:r>
        <w:t>3.2.1. Административная процедура "Комплектование документов при предоставлении муниципальной услуги в рамках межведомственного взаимодействия".</w:t>
      </w:r>
    </w:p>
    <w:p w:rsidR="00252BDA" w:rsidRDefault="00252BDA" w:rsidP="00252BDA">
      <w:pPr>
        <w:pStyle w:val="ConsPlusNormal"/>
        <w:ind w:firstLine="540"/>
        <w:jc w:val="both"/>
      </w:pPr>
      <w:r>
        <w:t>Основанием для административной процедуры комплектования документов при предоставлении муниципальной услуги в рамках межведомственного взаимодействия является поступление заявления к специалисту администрации.</w:t>
      </w:r>
    </w:p>
    <w:p w:rsidR="00252BDA" w:rsidRDefault="00252BDA" w:rsidP="00252BDA">
      <w:pPr>
        <w:pStyle w:val="ConsPlusNormal"/>
        <w:ind w:firstLine="540"/>
        <w:jc w:val="both"/>
      </w:pPr>
      <w:r>
        <w:t xml:space="preserve">Ответственным за комплектование документов в рамках межведомственного взаимодействия является специалист администрации, который направляет необходимые запросы в органы и организации для получения документов, указанных в </w:t>
      </w:r>
      <w:hyperlink w:anchor="Par95" w:history="1">
        <w:r>
          <w:rPr>
            <w:color w:val="0000FF"/>
          </w:rPr>
          <w:t>пункте 2.6.2</w:t>
        </w:r>
      </w:hyperlink>
      <w:r>
        <w:t xml:space="preserve"> Административного регламента (если такие документы не были предоставлены заявителем).</w:t>
      </w:r>
    </w:p>
    <w:p w:rsidR="00252BDA" w:rsidRDefault="00252BDA" w:rsidP="00252BDA">
      <w:pPr>
        <w:pStyle w:val="ConsPlusNormal"/>
        <w:ind w:firstLine="540"/>
        <w:jc w:val="both"/>
      </w:pPr>
      <w:r>
        <w:t xml:space="preserve">Административная процедура заканчивается получением всех документов, предусмотренных </w:t>
      </w:r>
      <w:hyperlink w:anchor="Par87" w:history="1">
        <w:r>
          <w:rPr>
            <w:color w:val="0000FF"/>
          </w:rPr>
          <w:t>пунктом 2.6</w:t>
        </w:r>
      </w:hyperlink>
      <w:r>
        <w:t xml:space="preserve"> Административного регламента.</w:t>
      </w:r>
    </w:p>
    <w:p w:rsidR="00252BDA" w:rsidRDefault="00252BDA" w:rsidP="00252BDA">
      <w:pPr>
        <w:pStyle w:val="ConsPlusNormal"/>
        <w:ind w:firstLine="540"/>
        <w:jc w:val="both"/>
      </w:pPr>
      <w:bookmarkStart w:id="15" w:name="Par215"/>
      <w:bookmarkEnd w:id="15"/>
      <w:r>
        <w:t>3.2.2. Административная процедура "Принятие решения по заявлению о предоставлении муниципальной услуги".</w:t>
      </w:r>
    </w:p>
    <w:p w:rsidR="00252BDA" w:rsidRDefault="00252BDA" w:rsidP="00252BDA">
      <w:pPr>
        <w:pStyle w:val="ConsPlusNormal"/>
        <w:ind w:firstLine="540"/>
        <w:jc w:val="both"/>
      </w:pPr>
      <w:r>
        <w:t xml:space="preserve">Основанием для начала административной процедуры является поступление к специалисту заявления о предоставлении муниципальной услуги и документов, указанных в </w:t>
      </w:r>
      <w:hyperlink w:anchor="Par87" w:history="1">
        <w:r>
          <w:rPr>
            <w:color w:val="0000FF"/>
          </w:rPr>
          <w:t>пункте 2.6</w:t>
        </w:r>
      </w:hyperlink>
      <w:r>
        <w:t xml:space="preserve"> Административного регламента.</w:t>
      </w:r>
    </w:p>
    <w:p w:rsidR="00252BDA" w:rsidRDefault="00252BDA" w:rsidP="00252BDA">
      <w:pPr>
        <w:pStyle w:val="ConsPlusNormal"/>
        <w:ind w:firstLine="540"/>
        <w:jc w:val="both"/>
      </w:pPr>
      <w:r>
        <w:t xml:space="preserve">Специалист в день поступления заявления о предоставлении муниципальной услуги и документов, указанных в </w:t>
      </w:r>
      <w:hyperlink w:anchor="Par87" w:history="1">
        <w:r>
          <w:rPr>
            <w:color w:val="0000FF"/>
          </w:rPr>
          <w:t>пункте 2.6</w:t>
        </w:r>
      </w:hyperlink>
      <w:r>
        <w:t xml:space="preserve"> Административного регламента, осуществляет:</w:t>
      </w:r>
    </w:p>
    <w:p w:rsidR="00252BDA" w:rsidRDefault="00252BDA" w:rsidP="00252BDA">
      <w:pPr>
        <w:pStyle w:val="ConsPlusNormal"/>
        <w:ind w:firstLine="540"/>
        <w:jc w:val="both"/>
      </w:pPr>
      <w:r>
        <w:t xml:space="preserve">- рассмотрение указанных заявления и документов на наличие оснований для возврата заявления о предоставлении муниципальной услуги, указанных в </w:t>
      </w:r>
      <w:hyperlink w:anchor="Par128" w:history="1">
        <w:r>
          <w:rPr>
            <w:color w:val="0000FF"/>
          </w:rPr>
          <w:t>пункте 2.7</w:t>
        </w:r>
      </w:hyperlink>
      <w:r>
        <w:t xml:space="preserve"> Административного регламента;</w:t>
      </w:r>
    </w:p>
    <w:p w:rsidR="00252BDA" w:rsidRDefault="00252BDA" w:rsidP="00252BDA">
      <w:pPr>
        <w:pStyle w:val="ConsPlusNormal"/>
        <w:ind w:firstLine="540"/>
        <w:jc w:val="both"/>
      </w:pPr>
      <w:r>
        <w:t xml:space="preserve">- рассмотрение указанных заявления и документов на наличие оснований для отказа в предоставлении муниципальной услуги, указанных в </w:t>
      </w:r>
      <w:hyperlink w:anchor="Par132" w:history="1">
        <w:r>
          <w:rPr>
            <w:color w:val="0000FF"/>
          </w:rPr>
          <w:t>пункте 2.8</w:t>
        </w:r>
      </w:hyperlink>
      <w:r>
        <w:t xml:space="preserve"> Административного регламента.</w:t>
      </w:r>
    </w:p>
    <w:p w:rsidR="00252BDA" w:rsidRDefault="00252BDA" w:rsidP="00252BDA">
      <w:pPr>
        <w:pStyle w:val="ConsPlusNormal"/>
        <w:ind w:firstLine="540"/>
        <w:jc w:val="both"/>
      </w:pPr>
      <w:r>
        <w:t xml:space="preserve">3.2.3.1. При наличии оснований для возврата заявления о предоставлении муниципальной услуги, указанных в </w:t>
      </w:r>
      <w:hyperlink w:anchor="Par128" w:history="1">
        <w:r>
          <w:rPr>
            <w:color w:val="0000FF"/>
          </w:rPr>
          <w:t>пункте 2.7</w:t>
        </w:r>
      </w:hyperlink>
      <w:r>
        <w:t xml:space="preserve"> Административного регламента, специалист осуществляет:</w:t>
      </w:r>
    </w:p>
    <w:p w:rsidR="00252BDA" w:rsidRDefault="00252BDA" w:rsidP="00252BDA">
      <w:pPr>
        <w:pStyle w:val="ConsPlusNormal"/>
        <w:ind w:firstLine="540"/>
        <w:jc w:val="both"/>
      </w:pPr>
      <w:r>
        <w:t>- подготовку проекта уведомления о возврате заявления о предоставлении муниципальной услуги (далее - уведомление о возврате);</w:t>
      </w:r>
    </w:p>
    <w:p w:rsidR="00252BDA" w:rsidRDefault="00252BDA" w:rsidP="00252BDA">
      <w:pPr>
        <w:pStyle w:val="ConsPlusNormal"/>
        <w:ind w:firstLine="540"/>
        <w:jc w:val="both"/>
      </w:pPr>
      <w:r>
        <w:t>- направление проекта уведомления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 на согласование главному специалисту и заместителю главы Администрации , после согласования - на подписание главе Администрации.</w:t>
      </w:r>
    </w:p>
    <w:p w:rsidR="00252BDA" w:rsidRDefault="00252BDA" w:rsidP="00252BDA">
      <w:pPr>
        <w:pStyle w:val="ConsPlusNormal"/>
        <w:ind w:firstLine="540"/>
        <w:jc w:val="both"/>
      </w:pPr>
      <w:r>
        <w:t>Глава Администрации подписывает проект уведомления о возврате, который направляется специалисту Администрации для регистрации. Уведомление отправляется заявителю по адресу, указанному в заявлении о предоставлении муниципальной услуги заявителем.</w:t>
      </w:r>
    </w:p>
    <w:p w:rsidR="00252BDA" w:rsidRDefault="00252BDA" w:rsidP="00252BDA">
      <w:pPr>
        <w:pStyle w:val="ConsPlusNormal"/>
        <w:ind w:firstLine="540"/>
        <w:jc w:val="both"/>
      </w:pPr>
      <w:r>
        <w:t>Уведомление о возврате должно быть направлено заявителю в срок, не более чем 10 дней со дня поступления заявления о предоставлении муниципальной услуги.</w:t>
      </w:r>
    </w:p>
    <w:p w:rsidR="00252BDA" w:rsidRDefault="00252BDA" w:rsidP="00252BDA">
      <w:pPr>
        <w:pStyle w:val="ConsPlusNormal"/>
        <w:ind w:firstLine="540"/>
        <w:jc w:val="both"/>
      </w:pPr>
      <w:r>
        <w:t xml:space="preserve">3.2.3.2. При наличии оснований для отказа в предоставлении муниципальной услуги, указанных в </w:t>
      </w:r>
      <w:hyperlink w:anchor="Par132" w:history="1">
        <w:r>
          <w:rPr>
            <w:color w:val="0000FF"/>
          </w:rPr>
          <w:t>пункте 2.8</w:t>
        </w:r>
      </w:hyperlink>
      <w:r>
        <w:t xml:space="preserve"> Административного регламента, специалист администрации осуществляет:</w:t>
      </w:r>
    </w:p>
    <w:p w:rsidR="00252BDA" w:rsidRDefault="00252BDA" w:rsidP="00252BDA">
      <w:pPr>
        <w:pStyle w:val="ConsPlusNormal"/>
        <w:ind w:firstLine="540"/>
        <w:jc w:val="both"/>
      </w:pPr>
      <w:r>
        <w:t>- подготовку проекта уведомления об отказе в предоставлении муниципальной услуги (далее - уведомление об отказе);</w:t>
      </w:r>
    </w:p>
    <w:p w:rsidR="00252BDA" w:rsidRDefault="00252BDA" w:rsidP="00252BDA">
      <w:pPr>
        <w:pStyle w:val="ConsPlusNormal"/>
        <w:ind w:firstLine="540"/>
        <w:jc w:val="both"/>
      </w:pPr>
      <w:r>
        <w:t>- направление проекта уведомления об отказе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 на согласование главному специалисту и заместителю главы Администрации, после согласования - на подписание главе Администрации.</w:t>
      </w:r>
    </w:p>
    <w:p w:rsidR="00252BDA" w:rsidRDefault="00252BDA" w:rsidP="00252BDA">
      <w:pPr>
        <w:pStyle w:val="ConsPlusNormal"/>
        <w:ind w:firstLine="540"/>
        <w:jc w:val="both"/>
      </w:pPr>
      <w:r>
        <w:t>Глава Администрации подписывает проект уведомления об отказе, который направляется специалисту Администрации для регистрации. Уведомление отправляется заявителю по адресу, указанному в заявлении о предоставлении муниципальной услуги заявителем.</w:t>
      </w:r>
    </w:p>
    <w:p w:rsidR="00252BDA" w:rsidRDefault="00252BDA" w:rsidP="00252BDA">
      <w:pPr>
        <w:pStyle w:val="ConsPlusNormal"/>
        <w:ind w:firstLine="540"/>
        <w:jc w:val="both"/>
      </w:pPr>
      <w:r>
        <w:t>Уведомление об отказе должно быть направлено заявителю в срок, не более чем 30 дней со дня поступления заявления о предоставлении муниципальной услуги.</w:t>
      </w:r>
    </w:p>
    <w:p w:rsidR="00252BDA" w:rsidRDefault="00252BDA" w:rsidP="00252BDA">
      <w:pPr>
        <w:pStyle w:val="ConsPlusNormal"/>
        <w:ind w:firstLine="540"/>
        <w:jc w:val="both"/>
      </w:pPr>
      <w:r>
        <w:lastRenderedPageBreak/>
        <w:t xml:space="preserve">3.2.3.3. При отсутствии оснований для возврата заявления о предоставлении муниципальной услуги, оснований для отказа в предоставлении муниципальной услуги и наличии ранее принятого решения о предварительном согласовании предоставления земельного участка, после выполнения административных процедур, описанных в </w:t>
      </w:r>
      <w:hyperlink w:anchor="Par211" w:history="1">
        <w:r>
          <w:rPr>
            <w:color w:val="0000FF"/>
          </w:rPr>
          <w:t>пунктах 3.2.1</w:t>
        </w:r>
      </w:hyperlink>
      <w:r>
        <w:t xml:space="preserve">, </w:t>
      </w:r>
      <w:hyperlink w:anchor="Par215" w:history="1">
        <w:r>
          <w:rPr>
            <w:color w:val="0000FF"/>
          </w:rPr>
          <w:t>3.2.2</w:t>
        </w:r>
      </w:hyperlink>
      <w:r>
        <w:t xml:space="preserve"> Административного регламента, специалист осуществляет подготовку проекта постановления Администрации о предоставлении земельного участка, направляет его для согласования в установленном порядке и подписания главой Администрации.</w:t>
      </w:r>
    </w:p>
    <w:p w:rsidR="00252BDA" w:rsidRDefault="00252BDA" w:rsidP="00252BDA">
      <w:pPr>
        <w:pStyle w:val="ConsPlusNormal"/>
        <w:ind w:firstLine="540"/>
        <w:jc w:val="both"/>
      </w:pPr>
      <w:r>
        <w:t>После подписания проекта постановления главой Администрации и его регистрации ,специалист администрации:</w:t>
      </w:r>
    </w:p>
    <w:p w:rsidR="00252BDA" w:rsidRDefault="00252BDA" w:rsidP="00252BDA">
      <w:pPr>
        <w:pStyle w:val="ConsPlusNormal"/>
        <w:ind w:firstLine="540"/>
        <w:jc w:val="both"/>
      </w:pPr>
      <w:r>
        <w:t>- направляет документы независимому оценщику для определения рыночной стоимости земельного участка, в случае предоставления земельного участка в собственность, либо рыночной стоимости годовой арендной платы земельного участка, в случае предоставления земельного участка в аренду;</w:t>
      </w:r>
    </w:p>
    <w:p w:rsidR="00252BDA" w:rsidRDefault="00252BDA" w:rsidP="00252BDA">
      <w:pPr>
        <w:pStyle w:val="ConsPlusNormal"/>
        <w:ind w:firstLine="540"/>
        <w:jc w:val="both"/>
      </w:pPr>
      <w:r>
        <w:t>- осуществляет подготовку проекта договора купли-продажи или проекта договора аренды земельного участка, направляет его на согласование инженеру-землеустроителю и заместителю главы Администрации. После получения подписанного главой Администрации проекта договора купли-продажи или договора аренды специалист администрации его прошивает, пронумеровывает, скрепляет печатью администрации.. После чего проект договора купли-продажи или договора аренды направляется заявителю для подписания.</w:t>
      </w:r>
    </w:p>
    <w:p w:rsidR="00252BDA" w:rsidRDefault="00252BDA" w:rsidP="00252BDA">
      <w:pPr>
        <w:pStyle w:val="ConsPlusNormal"/>
        <w:ind w:firstLine="540"/>
        <w:jc w:val="both"/>
      </w:pPr>
      <w:r>
        <w:t>Проект договора должен быть направлен заявителю в срок, не более чем 30 дней со дня поступления заявления о предоставлении муниципальной услуги.</w:t>
      </w:r>
    </w:p>
    <w:p w:rsidR="00252BDA" w:rsidRDefault="00252BDA" w:rsidP="00252BDA">
      <w:pPr>
        <w:pStyle w:val="ConsPlusNormal"/>
        <w:ind w:firstLine="540"/>
        <w:jc w:val="both"/>
      </w:pPr>
      <w:r>
        <w:t>3.2.3.4. При отсутствии оснований для возврата заявления о предоставлении муниципальной услуги, оснований для отказа в предоставлении муниципальной услуги и ранее принятого решения о предварительном согласовании предоставления земельного участка специалист администрации:</w:t>
      </w:r>
    </w:p>
    <w:p w:rsidR="00252BDA" w:rsidRDefault="00252BDA" w:rsidP="00252BDA">
      <w:pPr>
        <w:pStyle w:val="ConsPlusNormal"/>
        <w:ind w:firstLine="540"/>
        <w:jc w:val="both"/>
      </w:pPr>
      <w:r>
        <w:t>- в случае поступления заявления о предварительном согласовании предоставления земельного участка направляет схему земельного участка в отдел архитектуры и градостроительства местной администрации Чегемского муниципального района для утверждения (в случае если такая схема ранее не была утверждена);</w:t>
      </w:r>
    </w:p>
    <w:p w:rsidR="00252BDA" w:rsidRDefault="00252BDA" w:rsidP="00252BDA">
      <w:pPr>
        <w:pStyle w:val="ConsPlusNormal"/>
        <w:ind w:firstLine="540"/>
        <w:jc w:val="both"/>
      </w:pPr>
      <w:r>
        <w:t>- в случае поступления заявления о предоставлении земельного участка направляет документы в Управление Росреестра по КБР для регистрации права муниципальной собственности на земельный участок (при необходимости);</w:t>
      </w:r>
    </w:p>
    <w:p w:rsidR="00252BDA" w:rsidRDefault="00252BDA" w:rsidP="00252BDA">
      <w:pPr>
        <w:pStyle w:val="ConsPlusNormal"/>
        <w:ind w:firstLine="540"/>
        <w:jc w:val="both"/>
      </w:pPr>
      <w:r>
        <w:t>-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52BDA" w:rsidRDefault="00252BDA" w:rsidP="00252BDA">
      <w:pPr>
        <w:pStyle w:val="ConsPlusNormal"/>
        <w:ind w:firstLine="540"/>
        <w:jc w:val="both"/>
      </w:pPr>
      <w:r>
        <w:t>Извещение должно быть опубликовано в срок, не более чем 30 дней со дня поступления заявления о предоставлении муниципальной услуги.</w:t>
      </w:r>
    </w:p>
    <w:p w:rsidR="00252BDA" w:rsidRDefault="00252BDA" w:rsidP="00252BDA">
      <w:pPr>
        <w:pStyle w:val="ConsPlusNormal"/>
        <w:ind w:firstLine="540"/>
        <w:jc w:val="both"/>
      </w:pPr>
      <w:r>
        <w:t>В извещении указываются:</w:t>
      </w:r>
    </w:p>
    <w:p w:rsidR="00252BDA" w:rsidRDefault="00252BDA" w:rsidP="00252BDA">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252BDA" w:rsidRDefault="00252BDA" w:rsidP="00252BDA">
      <w:pPr>
        <w:pStyle w:val="ConsPlusNormal"/>
        <w:ind w:firstLine="540"/>
        <w:jc w:val="both"/>
      </w:pPr>
      <w:bookmarkStart w:id="16" w:name="Par246"/>
      <w:bookmarkEnd w:id="16"/>
      <w: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30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52BDA" w:rsidRDefault="00252BDA" w:rsidP="00252BDA">
      <w:pPr>
        <w:pStyle w:val="ConsPlusNormal"/>
        <w:ind w:firstLine="540"/>
        <w:jc w:val="both"/>
      </w:pPr>
      <w:r>
        <w:t>3) адрес и способ подачи заявлений;</w:t>
      </w:r>
    </w:p>
    <w:p w:rsidR="00252BDA" w:rsidRDefault="00252BDA" w:rsidP="00252BDA">
      <w:pPr>
        <w:pStyle w:val="ConsPlusNormal"/>
        <w:ind w:firstLine="540"/>
        <w:jc w:val="both"/>
      </w:pPr>
      <w:r>
        <w:t xml:space="preserve">4) дата окончания приема заявлений, которая устанавливается в соответствии с </w:t>
      </w:r>
      <w:hyperlink w:anchor="Par246" w:history="1">
        <w:r>
          <w:rPr>
            <w:color w:val="0000FF"/>
          </w:rPr>
          <w:t>подпунктом 2</w:t>
        </w:r>
      </w:hyperlink>
      <w:r>
        <w:t xml:space="preserve"> настоящего пункта;</w:t>
      </w:r>
    </w:p>
    <w:p w:rsidR="00252BDA" w:rsidRDefault="00252BDA" w:rsidP="00252BDA">
      <w:pPr>
        <w:pStyle w:val="ConsPlusNormal"/>
        <w:ind w:firstLine="540"/>
        <w:jc w:val="both"/>
      </w:pPr>
      <w:r>
        <w:t>5) адрес или иное описание местоположения земельного участка;</w:t>
      </w:r>
    </w:p>
    <w:p w:rsidR="00252BDA" w:rsidRDefault="00252BDA" w:rsidP="00252BDA">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52BDA" w:rsidRDefault="00252BDA" w:rsidP="00252BDA">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52BDA" w:rsidRDefault="00252BDA" w:rsidP="00252BDA">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52BDA" w:rsidRDefault="00252BDA" w:rsidP="00252BDA">
      <w:pPr>
        <w:pStyle w:val="ConsPlusNormal"/>
        <w:ind w:firstLine="540"/>
        <w:jc w:val="both"/>
      </w:pPr>
      <w: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w:t>
      </w:r>
      <w:r>
        <w:lastRenderedPageBreak/>
        <w:t>представлена на бумажном носителе.</w:t>
      </w:r>
    </w:p>
    <w:p w:rsidR="00252BDA" w:rsidRDefault="00252BDA" w:rsidP="00252BDA">
      <w:pPr>
        <w:pStyle w:val="ConsPlusNormal"/>
        <w:ind w:firstLine="540"/>
        <w:jc w:val="both"/>
      </w:pPr>
      <w:r>
        <w:t>Граждане, которые заинтересованы в приобретении прав на испрашиваемый земельный участок, могут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(далее - аукцион).</w:t>
      </w:r>
    </w:p>
    <w:p w:rsidR="00252BDA" w:rsidRDefault="00252BDA" w:rsidP="00252BDA">
      <w:pPr>
        <w:pStyle w:val="ConsPlusNormal"/>
        <w:ind w:firstLine="540"/>
        <w:jc w:val="both"/>
      </w:pPr>
      <w:r>
        <w:t>Если по истечении 30 дней со дня опубликования извещения заявления иных граждан о намерении участвовать в аукционе не поступили, специалист администрации совершает одно из следующих действий:</w:t>
      </w:r>
    </w:p>
    <w:p w:rsidR="00252BDA" w:rsidRDefault="00252BDA" w:rsidP="00252BDA">
      <w:pPr>
        <w:pStyle w:val="ConsPlusNormal"/>
        <w:ind w:firstLine="540"/>
        <w:jc w:val="both"/>
      </w:pPr>
      <w:r>
        <w:t>1) в случае, если не требуется образование или уточнение границ испрашиваемого земельного участка: осуществляет подготовку проекта постановления Администрации о предоставлении земельного участка, направляет его для согласования в установленном порядке и подписания главой Администрации.</w:t>
      </w:r>
    </w:p>
    <w:p w:rsidR="00252BDA" w:rsidRDefault="00252BDA" w:rsidP="00252BDA">
      <w:pPr>
        <w:pStyle w:val="ConsPlusNormal"/>
        <w:ind w:firstLine="540"/>
        <w:jc w:val="both"/>
      </w:pPr>
      <w:r>
        <w:t>После подписания проекта постановления главой Администрации и его регистрации специалист администрации:</w:t>
      </w:r>
    </w:p>
    <w:p w:rsidR="00252BDA" w:rsidRDefault="00252BDA" w:rsidP="00252BDA">
      <w:pPr>
        <w:pStyle w:val="ConsPlusNormal"/>
        <w:ind w:firstLine="540"/>
        <w:jc w:val="both"/>
      </w:pPr>
      <w:r>
        <w:t>- направляет документы независимому оценщику для определения рыночной стоимости земельного участка, в случае предоставления земельного участка в собственность, либо рыночной стоимости годовой арендной платы земельного участка, в случае предоставления земельного участка в аренду;</w:t>
      </w:r>
    </w:p>
    <w:p w:rsidR="00252BDA" w:rsidRDefault="00252BDA" w:rsidP="00252BDA">
      <w:pPr>
        <w:pStyle w:val="ConsPlusNormal"/>
        <w:ind w:firstLine="540"/>
        <w:jc w:val="both"/>
      </w:pPr>
      <w:r>
        <w:t>- осуществляет подготовку проекта договора купли-продажи или проекта договора аренды земельного участка, направляет его на согласование главе местной администрации. После получения подписанного главой Администрации проекта договора купли-продажи или договора аренды специалист администрации его прошивает, пронумеровывает, скрепляет печатью администрации. После чего проект договора купли-продажи или договора аренды направляется заявителю для подписания. Проект договора должен быть направлен заявителю в срок, не более чем 30 дней со дня истечения 30-дневного срока со дня опубликования извещения;</w:t>
      </w:r>
    </w:p>
    <w:p w:rsidR="00252BDA" w:rsidRDefault="00252BDA" w:rsidP="00252BDA">
      <w:pPr>
        <w:pStyle w:val="ConsPlusNormal"/>
        <w:ind w:firstLine="540"/>
        <w:jc w:val="both"/>
      </w:pPr>
      <w:r>
        <w:t xml:space="preserve">2) в случае, если испрашиваемый земельный участок предстоит образовать или его границы подлежат уточнению в соответствии с Федеральным </w:t>
      </w:r>
      <w:hyperlink r:id="rId41" w:history="1">
        <w:r>
          <w:rPr>
            <w:color w:val="0000FF"/>
          </w:rPr>
          <w:t>законом</w:t>
        </w:r>
      </w:hyperlink>
      <w:r>
        <w:t xml:space="preserve"> от 24 июля </w:t>
      </w:r>
      <w:smartTag w:uri="urn:schemas-microsoft-com:office:smarttags" w:element="metricconverter">
        <w:smartTagPr>
          <w:attr w:name="ProductID" w:val="2007 г"/>
        </w:smartTagPr>
        <w:r>
          <w:t>2007 г</w:t>
        </w:r>
      </w:smartTag>
      <w:r>
        <w:t>. N 221-ФЗ "О государственном кадастре недвижимости": осуществляет подготовку проекта постановления Администрации о предварительном согласовании предоставления земельного участка, направляет его для согласования в установленном порядке и подписания главой Администрации. После подписания проекта постановления главой Администрации и его регистрации в Администрации, специалиста администрации направляет указанное постановление заявителю. Постановление должно быть направлено заявителю в срок, не более чем 30 дней со дня истечения 30-дневного срока со дня опубликования извещения.</w:t>
      </w:r>
    </w:p>
    <w:p w:rsidR="00252BDA" w:rsidRDefault="00252BDA" w:rsidP="00252BDA">
      <w:pPr>
        <w:pStyle w:val="ConsPlusNormal"/>
        <w:ind w:firstLine="540"/>
        <w:jc w:val="both"/>
      </w:pPr>
      <w:r>
        <w:t>В случае поступления в течение 30 дней со дня опубликования извещения заявлений иных граждан о намерении участвовать в аукционе специалист Отдела в 7-дневный срок со дня поступления этих заявлений осуществляет:</w:t>
      </w:r>
    </w:p>
    <w:p w:rsidR="00252BDA" w:rsidRDefault="00252BDA" w:rsidP="00252BDA">
      <w:pPr>
        <w:pStyle w:val="ConsPlusNormal"/>
        <w:ind w:firstLine="540"/>
        <w:jc w:val="both"/>
      </w:pPr>
      <w:r>
        <w:t>1) подготовку уведомления об отказе в предоставлении земельного участка без проведения аукциона лицу, обратившемуся с заявлением о предоставлении земельного участка, и подготовку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муниципальной услуги (далее - постановление о проведении аукциона);</w:t>
      </w:r>
    </w:p>
    <w:p w:rsidR="00252BDA" w:rsidRDefault="00252BDA" w:rsidP="00252BDA">
      <w:pPr>
        <w:pStyle w:val="ConsPlusNormal"/>
        <w:ind w:firstLine="540"/>
        <w:jc w:val="both"/>
      </w:pPr>
      <w:r>
        <w:t>2) подготовку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постановление о проведении аукциона.</w:t>
      </w:r>
    </w:p>
    <w:p w:rsidR="00252BDA" w:rsidRDefault="00252BDA" w:rsidP="00252BDA">
      <w:pPr>
        <w:pStyle w:val="ConsPlusNormal"/>
        <w:ind w:firstLine="540"/>
        <w:jc w:val="both"/>
      </w:pPr>
      <w:r>
        <w:t>3.2.3.5. В случае принятия решения о предварительном согласовании предоставления земельного участка предоставление земельного участка осуществляется в следующем порядке:</w:t>
      </w:r>
    </w:p>
    <w:p w:rsidR="00252BDA" w:rsidRDefault="00252BDA" w:rsidP="00252BDA">
      <w:pPr>
        <w:pStyle w:val="ConsPlusNormal"/>
        <w:ind w:firstLine="540"/>
        <w:jc w:val="both"/>
      </w:pPr>
      <w:r>
        <w:t>1) лицо, в отношении которого принято решение о предварительном согласовании предоставления земельного участка, обеспечивает:</w:t>
      </w:r>
    </w:p>
    <w:p w:rsidR="00252BDA" w:rsidRDefault="00252BDA" w:rsidP="00252BDA">
      <w:pPr>
        <w:pStyle w:val="ConsPlusNormal"/>
        <w:ind w:firstLine="540"/>
        <w:jc w:val="both"/>
      </w:pPr>
      <w:r>
        <w:t>- выполнение кадастровых работ в целях образования земельного участка в соответствии с проектом межевания территории или со схемой расположения земельного участка либо кадастровых работ, необходимых для уточнения границ земельного участка;</w:t>
      </w:r>
    </w:p>
    <w:p w:rsidR="00252BDA" w:rsidRDefault="00252BDA" w:rsidP="00252BDA">
      <w:pPr>
        <w:pStyle w:val="ConsPlusNormal"/>
        <w:ind w:firstLine="540"/>
        <w:jc w:val="both"/>
      </w:pPr>
      <w:r>
        <w:t>-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252BDA" w:rsidRDefault="00252BDA" w:rsidP="00252BDA">
      <w:pPr>
        <w:pStyle w:val="ConsPlusNormal"/>
        <w:ind w:firstLine="540"/>
        <w:jc w:val="both"/>
      </w:pPr>
      <w:r>
        <w:t>2) специалист администрации обеспечивает государственную регистрацию права муниципальной собственности на земельный участок;</w:t>
      </w:r>
    </w:p>
    <w:p w:rsidR="00252BDA" w:rsidRDefault="00252BDA" w:rsidP="00252BDA">
      <w:pPr>
        <w:pStyle w:val="ConsPlusNormal"/>
        <w:ind w:firstLine="540"/>
        <w:jc w:val="both"/>
      </w:pPr>
      <w:r>
        <w:t xml:space="preserve">3) гражданин подает заявление о предоставлении земельного участка, соответствующее требованиям </w:t>
      </w:r>
      <w:hyperlink w:anchor="Par113" w:history="1">
        <w:r>
          <w:rPr>
            <w:color w:val="0000FF"/>
          </w:rPr>
          <w:t>пункта 2.6.5</w:t>
        </w:r>
      </w:hyperlink>
      <w:r>
        <w:t xml:space="preserve"> Административного регламента с приложением документов, указанных в </w:t>
      </w:r>
      <w:hyperlink w:anchor="Par88" w:history="1">
        <w:r>
          <w:rPr>
            <w:color w:val="0000FF"/>
          </w:rPr>
          <w:t>п. 2.6.1</w:t>
        </w:r>
      </w:hyperlink>
      <w:r>
        <w:t xml:space="preserve"> Административного регламента, за исключением документов, которые уже предоставлялись заявителем с заявлением о предварительном согласовании предоставления </w:t>
      </w:r>
      <w:r>
        <w:lastRenderedPageBreak/>
        <w:t>земельного участка.</w:t>
      </w:r>
    </w:p>
    <w:p w:rsidR="00252BDA" w:rsidRDefault="00252BDA" w:rsidP="00252BDA">
      <w:pPr>
        <w:pStyle w:val="ConsPlusNormal"/>
        <w:ind w:firstLine="540"/>
        <w:jc w:val="both"/>
      </w:pPr>
      <w:r>
        <w:t>3.2.3.6. Административная процедура заканчивается направлением заявителю уведомления о возврате либо уведомления об отказе, либо проекта договора купли-продажи или договора аренды, либо постановления Администрации о предварительном согласовании предоставления земельного участка.</w:t>
      </w:r>
    </w:p>
    <w:p w:rsidR="00252BDA" w:rsidRDefault="00252BDA" w:rsidP="00252BDA">
      <w:pPr>
        <w:pStyle w:val="ConsPlusNormal"/>
        <w:ind w:firstLine="540"/>
        <w:jc w:val="both"/>
      </w:pPr>
      <w:r>
        <w:t xml:space="preserve">3.3. Организация предоставления муниципальной услуги в электронной форме утверждена </w:t>
      </w:r>
      <w:hyperlink r:id="rId42" w:history="1">
        <w:r>
          <w:rPr>
            <w:color w:val="0000FF"/>
          </w:rPr>
          <w:t>распоряжением</w:t>
        </w:r>
      </w:hyperlink>
      <w:r>
        <w:t xml:space="preserve"> Правительства Кабардино-Балкарской Республики от 29 апреля </w:t>
      </w:r>
      <w:smartTag w:uri="urn:schemas-microsoft-com:office:smarttags" w:element="metricconverter">
        <w:smartTagPr>
          <w:attr w:name="ProductID" w:val="2010 г"/>
        </w:smartTagPr>
        <w:r>
          <w:t>2010 г</w:t>
        </w:r>
      </w:smartTag>
      <w:r>
        <w:t>. N 158-рп "О мерах по обеспечению перехода на предоставление государственных и муниципальных услуг (функций) в электронном виде".</w:t>
      </w:r>
    </w:p>
    <w:p w:rsidR="00252BDA" w:rsidRDefault="00252BDA" w:rsidP="00252BDA">
      <w:pPr>
        <w:pStyle w:val="ConsPlusNormal"/>
        <w:ind w:firstLine="540"/>
        <w:jc w:val="both"/>
      </w:pPr>
      <w:r>
        <w:t>3.4. Заявитель либо его представитель может обратиться для получения муниципальной услуги в ГБУ "МФЦ":</w:t>
      </w:r>
    </w:p>
    <w:p w:rsidR="00252BDA" w:rsidRDefault="00252BDA" w:rsidP="00252BDA">
      <w:pPr>
        <w:pStyle w:val="ConsPlusNormal"/>
        <w:ind w:firstLine="540"/>
        <w:jc w:val="both"/>
      </w:pPr>
      <w:r>
        <w:t>Филиал в г. Нальчик ГБУ "МФЦ": Кабардино-Балкарская Республика, ул.Хуранова, 7;</w:t>
      </w:r>
    </w:p>
    <w:p w:rsidR="00252BDA" w:rsidRDefault="00252BDA" w:rsidP="00252BDA">
      <w:pPr>
        <w:pStyle w:val="ConsPlusNormal"/>
        <w:ind w:firstLine="540"/>
        <w:jc w:val="both"/>
      </w:pPr>
      <w:r>
        <w:t>график работы: понедельник - пятница: с 8.30 до 20.00; суббота: с 9.00 до 14.00; выходной день - воскресенье;</w:t>
      </w:r>
    </w:p>
    <w:p w:rsidR="00252BDA" w:rsidRDefault="00252BDA" w:rsidP="00252BDA">
      <w:pPr>
        <w:pStyle w:val="ConsPlusNormal"/>
        <w:ind w:firstLine="540"/>
        <w:jc w:val="both"/>
      </w:pPr>
      <w:r>
        <w:t>телефон: 8(800)100 32 82;</w:t>
      </w:r>
    </w:p>
    <w:p w:rsidR="00252BDA" w:rsidRDefault="00252BDA" w:rsidP="00252BDA">
      <w:pPr>
        <w:pStyle w:val="ConsPlusNormal"/>
        <w:ind w:firstLine="540"/>
        <w:jc w:val="both"/>
      </w:pPr>
      <w:r>
        <w:t>адрес официального сайта: www.мфцкбр.рф.</w:t>
      </w:r>
    </w:p>
    <w:p w:rsidR="00252BDA" w:rsidRDefault="00252BDA" w:rsidP="00252BDA">
      <w:pPr>
        <w:pStyle w:val="ConsPlusNormal"/>
        <w:ind w:firstLine="540"/>
        <w:jc w:val="both"/>
      </w:pPr>
      <w:r>
        <w:t xml:space="preserve">Предоставление муниципальной услуги в ГБУ "МФЦ" осуществляется в соответствии с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органом, предоставляющим муниципальную услугу, осуществляется ГБУ "МФЦ" без участия заявителя в соответствии с нормативными правовыми актами и соглашением о взаимодействии между ГБУ "МФЦ" и Администрацией.</w:t>
      </w:r>
    </w:p>
    <w:p w:rsidR="00252BDA" w:rsidRDefault="00252BDA" w:rsidP="00252BDA">
      <w:pPr>
        <w:pStyle w:val="ConsPlusNormal"/>
        <w:jc w:val="both"/>
      </w:pPr>
    </w:p>
    <w:p w:rsidR="00252BDA" w:rsidRDefault="00252BDA" w:rsidP="00252BDA">
      <w:pPr>
        <w:pStyle w:val="ConsPlusNormal"/>
        <w:jc w:val="center"/>
        <w:outlineLvl w:val="1"/>
      </w:pPr>
      <w:r>
        <w:t>IV. Формы контроля за исполнением</w:t>
      </w:r>
    </w:p>
    <w:p w:rsidR="00252BDA" w:rsidRDefault="00252BDA" w:rsidP="00252BDA">
      <w:pPr>
        <w:pStyle w:val="ConsPlusNormal"/>
        <w:jc w:val="center"/>
      </w:pPr>
      <w:r>
        <w:t>Административного регламента</w:t>
      </w:r>
    </w:p>
    <w:p w:rsidR="00252BDA" w:rsidRDefault="00252BDA" w:rsidP="00252BDA">
      <w:pPr>
        <w:pStyle w:val="ConsPlusNormal"/>
        <w:jc w:val="both"/>
      </w:pPr>
    </w:p>
    <w:p w:rsidR="00252BDA" w:rsidRDefault="00252BDA" w:rsidP="00252BDA">
      <w:pPr>
        <w:pStyle w:val="ConsPlusNormal"/>
        <w:ind w:firstLine="540"/>
        <w:jc w:val="both"/>
      </w:pPr>
      <w:r>
        <w:t xml:space="preserve">4.1. Общий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путем проведения главой Администрации проверок соблюдения и исполнения работниками Администрации положений настоящего Административного регламента, иных правовых актов. Текущий контроль осуществляется в течение установленного срока предоставления муниципальной услуги специалистом администрации. </w:t>
      </w:r>
    </w:p>
    <w:p w:rsidR="00252BDA" w:rsidRDefault="00252BDA" w:rsidP="00252BDA">
      <w:pPr>
        <w:pStyle w:val="ConsPlusNormal"/>
        <w:ind w:firstLine="540"/>
        <w:jc w:val="both"/>
      </w:pPr>
      <w:r>
        <w:t>4.2. Проверки могут быть плановые (осуществляются на основании годовых планов работы Администрации) и внеплановые. Проверка может осуществляться на основании жалоб заявителей.</w:t>
      </w:r>
    </w:p>
    <w:p w:rsidR="00252BDA" w:rsidRDefault="00252BDA" w:rsidP="00252BDA">
      <w:pPr>
        <w:pStyle w:val="ConsPlusNormal"/>
        <w:ind w:firstLine="540"/>
        <w:jc w:val="both"/>
      </w:pPr>
      <w:r>
        <w:t>4.3. Все должностные лица, участвующие в предоставлении данной муниципальной услуги, несут ответственность за выполнение своих обязанностей и соблюдение сроков выполнения административных процедур.</w:t>
      </w:r>
    </w:p>
    <w:p w:rsidR="00252BDA" w:rsidRDefault="00252BDA" w:rsidP="00252BDA">
      <w:pPr>
        <w:pStyle w:val="ConsPlusNormal"/>
        <w:ind w:firstLine="540"/>
        <w:jc w:val="both"/>
      </w:pPr>
      <w:r>
        <w:t>4.4. Персональная ответственность специалиста закрепляется в должностной инструкции в соответствии с требованиями законодательства.</w:t>
      </w:r>
    </w:p>
    <w:p w:rsidR="00252BDA" w:rsidRDefault="00252BDA" w:rsidP="00252BDA">
      <w:pPr>
        <w:pStyle w:val="ConsPlusNormal"/>
        <w:ind w:firstLine="540"/>
        <w:jc w:val="both"/>
      </w:pPr>
      <w:r>
        <w:t>4.5. Контроль за предоставлением муниципальной услуги со стороны юридических лиц не предусмотрен.</w:t>
      </w:r>
    </w:p>
    <w:p w:rsidR="00252BDA" w:rsidRDefault="00252BDA" w:rsidP="00252BDA">
      <w:pPr>
        <w:pStyle w:val="ConsPlusNormal"/>
        <w:jc w:val="both"/>
      </w:pPr>
    </w:p>
    <w:p w:rsidR="00252BDA" w:rsidRDefault="00252BDA" w:rsidP="00252BDA">
      <w:pPr>
        <w:pStyle w:val="ConsPlusNormal"/>
        <w:jc w:val="center"/>
        <w:outlineLvl w:val="1"/>
      </w:pPr>
      <w:r>
        <w:t>V. Досудебный (внесудебный) порядок обжалования решений и</w:t>
      </w:r>
    </w:p>
    <w:p w:rsidR="00252BDA" w:rsidRDefault="00252BDA" w:rsidP="00252BDA">
      <w:pPr>
        <w:pStyle w:val="ConsPlusNormal"/>
        <w:jc w:val="center"/>
      </w:pPr>
      <w:r>
        <w:t>действий (бездействия) органа, предоставляющего</w:t>
      </w:r>
    </w:p>
    <w:p w:rsidR="00252BDA" w:rsidRDefault="00252BDA" w:rsidP="00252BDA">
      <w:pPr>
        <w:pStyle w:val="ConsPlusNormal"/>
        <w:jc w:val="center"/>
      </w:pPr>
      <w:r>
        <w:t>муниципальную услугу, а также должностных лиц и</w:t>
      </w:r>
    </w:p>
    <w:p w:rsidR="00252BDA" w:rsidRDefault="00252BDA" w:rsidP="00252BDA">
      <w:pPr>
        <w:pStyle w:val="ConsPlusNormal"/>
        <w:jc w:val="center"/>
      </w:pPr>
      <w:r>
        <w:t>муниципальных служащих</w:t>
      </w:r>
    </w:p>
    <w:p w:rsidR="00252BDA" w:rsidRDefault="00252BDA" w:rsidP="00252BDA">
      <w:pPr>
        <w:pStyle w:val="ConsPlusNormal"/>
        <w:jc w:val="both"/>
      </w:pPr>
    </w:p>
    <w:p w:rsidR="00252BDA" w:rsidRDefault="00252BDA" w:rsidP="00252BDA">
      <w:pPr>
        <w:pStyle w:val="ConsPlusNormal"/>
        <w:ind w:firstLine="540"/>
        <w:jc w:val="both"/>
      </w:pPr>
      <w:r>
        <w:t>5.1. Заявитель имеет право на обжалование действий или бездействия Администрации, должностных лиц и муниципальных служащих, а также принимаемых ими решений при исполнении муниципальной услуги в досудебном (внесудебном) порядке в соответствии с законодательством.</w:t>
      </w:r>
    </w:p>
    <w:p w:rsidR="00252BDA" w:rsidRDefault="00252BDA" w:rsidP="00252BDA">
      <w:pPr>
        <w:pStyle w:val="ConsPlusNormal"/>
        <w:ind w:firstLine="540"/>
        <w:jc w:val="both"/>
      </w:pPr>
      <w:r>
        <w:t>Заявитель может обратиться с жалобой в том числе в следующих случаях:</w:t>
      </w:r>
    </w:p>
    <w:p w:rsidR="00252BDA" w:rsidRDefault="00252BDA" w:rsidP="00252BDA">
      <w:pPr>
        <w:pStyle w:val="ConsPlusNormal"/>
        <w:ind w:firstLine="540"/>
        <w:jc w:val="both"/>
      </w:pPr>
      <w:r>
        <w:t>1) нарушение срока регистрации запроса заявителя о предоставлении муниципальной услуги;</w:t>
      </w:r>
    </w:p>
    <w:p w:rsidR="00252BDA" w:rsidRDefault="00252BDA" w:rsidP="00252BDA">
      <w:pPr>
        <w:pStyle w:val="ConsPlusNormal"/>
        <w:ind w:firstLine="540"/>
        <w:jc w:val="both"/>
      </w:pPr>
      <w:r>
        <w:t>2) нарушение срока предоставления муниципальной услуги;</w:t>
      </w:r>
    </w:p>
    <w:p w:rsidR="00252BDA" w:rsidRDefault="00252BDA" w:rsidP="00252BDA">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2BDA" w:rsidRDefault="00252BDA" w:rsidP="00252BDA">
      <w:pPr>
        <w:pStyle w:val="ConsPlusNormal"/>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2BDA" w:rsidRDefault="00252BDA" w:rsidP="00252BDA">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BDA" w:rsidRDefault="00252BDA" w:rsidP="00252BDA">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BDA" w:rsidRDefault="00252BDA" w:rsidP="00252BDA">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2BDA" w:rsidRDefault="00252BDA" w:rsidP="00252BDA">
      <w:pPr>
        <w:pStyle w:val="ConsPlusNormal"/>
        <w:ind w:firstLine="540"/>
        <w:jc w:val="both"/>
      </w:pPr>
      <w:r>
        <w:t>5.2.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2BDA" w:rsidRDefault="00252BDA" w:rsidP="00252BDA">
      <w:pPr>
        <w:pStyle w:val="ConsPlusNormal"/>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252BDA" w:rsidRDefault="00252BDA" w:rsidP="00252BDA">
      <w:pPr>
        <w:pStyle w:val="ConsPlusNormal"/>
        <w:ind w:firstLine="540"/>
        <w:jc w:val="both"/>
      </w:pPr>
      <w:r>
        <w:t>5.4. Жалоба должна содержать:</w:t>
      </w:r>
    </w:p>
    <w:p w:rsidR="00252BDA" w:rsidRDefault="00252BDA" w:rsidP="00252BDA">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2BDA" w:rsidRDefault="00252BDA" w:rsidP="00252BDA">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2BDA" w:rsidRDefault="00252BDA" w:rsidP="00252BDA">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2BDA" w:rsidRDefault="00252BDA" w:rsidP="00252BDA">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2BDA" w:rsidRDefault="00252BDA" w:rsidP="00252BDA">
      <w:pPr>
        <w:pStyle w:val="ConsPlusNormal"/>
        <w:ind w:firstLine="540"/>
        <w:jc w:val="both"/>
      </w:pPr>
      <w: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2BDA" w:rsidRPr="00EC6C75" w:rsidRDefault="00252BDA" w:rsidP="00252BDA">
      <w:pPr>
        <w:pStyle w:val="ConsPlusNormal"/>
        <w:ind w:firstLine="540"/>
        <w:jc w:val="both"/>
      </w:pPr>
      <w:r>
        <w:t>5.6. Основанием для начала процедуры досудебного обжалования является регистрация жалобы.</w:t>
      </w:r>
    </w:p>
    <w:p w:rsidR="00252BDA" w:rsidRDefault="00252BDA" w:rsidP="00252BDA">
      <w:pPr>
        <w:pStyle w:val="ConsPlusNormal"/>
        <w:ind w:firstLine="540"/>
        <w:jc w:val="both"/>
      </w:pPr>
      <w:bookmarkStart w:id="17" w:name="Par315"/>
      <w:bookmarkEnd w:id="17"/>
      <w:r>
        <w:t>5.7. По результатам рассмотрения жалобы орган, представляющий муниципальную услугу, принимает одно из следующих решений:</w:t>
      </w:r>
    </w:p>
    <w:p w:rsidR="00252BDA" w:rsidRDefault="00252BDA" w:rsidP="00252BDA">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2BDA" w:rsidRDefault="00252BDA" w:rsidP="00252BDA">
      <w:pPr>
        <w:pStyle w:val="ConsPlusNormal"/>
        <w:ind w:firstLine="540"/>
        <w:jc w:val="both"/>
      </w:pPr>
      <w:r>
        <w:t>2) отказывает в удовлетворении жалобы.</w:t>
      </w:r>
    </w:p>
    <w:p w:rsidR="00252BDA" w:rsidRDefault="00252BDA" w:rsidP="00252BDA">
      <w:pPr>
        <w:pStyle w:val="ConsPlusNormal"/>
        <w:ind w:firstLine="540"/>
        <w:jc w:val="both"/>
      </w:pPr>
      <w:r>
        <w:t xml:space="preserve">5.8. Не позднее дня, следующего за днем принятия решения, указанного в </w:t>
      </w:r>
      <w:hyperlink w:anchor="Par315" w:history="1">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BDA" w:rsidRDefault="00252BDA" w:rsidP="00252BDA">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2BDA" w:rsidRDefault="00252BDA" w:rsidP="00252BDA">
      <w:pPr>
        <w:pStyle w:val="ConsPlusNormal"/>
        <w:ind w:firstLine="540"/>
        <w:jc w:val="both"/>
      </w:pPr>
      <w:r>
        <w:lastRenderedPageBreak/>
        <w:t>5.10.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52BDA" w:rsidRDefault="00252BDA" w:rsidP="00252BDA">
      <w:pPr>
        <w:pStyle w:val="ConsPlusNormal"/>
        <w:ind w:firstLine="540"/>
        <w:jc w:val="both"/>
      </w:pPr>
      <w:r>
        <w:t>5.11.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52BDA" w:rsidRDefault="00252BDA" w:rsidP="00252BDA">
      <w:pPr>
        <w:pStyle w:val="ConsPlusNormal"/>
        <w:ind w:firstLine="540"/>
        <w:jc w:val="both"/>
      </w:pPr>
      <w:r>
        <w:t>5.12.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52BDA" w:rsidRDefault="00252BDA" w:rsidP="00252BDA">
      <w:pPr>
        <w:pStyle w:val="ConsPlusNormal"/>
        <w:ind w:firstLine="540"/>
        <w:jc w:val="both"/>
      </w:pPr>
      <w:r>
        <w:t>5.13.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52BDA" w:rsidRDefault="00252BDA" w:rsidP="00252BDA">
      <w:pPr>
        <w:pStyle w:val="ConsPlusNormal"/>
        <w:ind w:firstLine="540"/>
        <w:jc w:val="both"/>
      </w:pPr>
      <w:r>
        <w:t>5.14.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52BDA" w:rsidRDefault="00252BDA" w:rsidP="00252BDA">
      <w:pPr>
        <w:pStyle w:val="ConsPlusNormal"/>
        <w:ind w:firstLine="540"/>
        <w:jc w:val="both"/>
      </w:pPr>
      <w:r>
        <w:t>5.15.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52BDA" w:rsidRDefault="00252BDA" w:rsidP="00252BDA">
      <w:pPr>
        <w:pStyle w:val="ConsPlusNormal"/>
        <w:ind w:firstLine="540"/>
        <w:jc w:val="both"/>
      </w:pPr>
      <w:r>
        <w:t>5.16.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52BDA" w:rsidRDefault="00252BDA" w:rsidP="00252BDA">
      <w:pPr>
        <w:pStyle w:val="ConsPlusNormal"/>
        <w:ind w:firstLine="540"/>
        <w:jc w:val="both"/>
      </w:pPr>
      <w:r>
        <w:t>5.17. 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252BDA" w:rsidRDefault="00252BDA" w:rsidP="00252BDA">
      <w:pPr>
        <w:pStyle w:val="ConsPlusNormal"/>
        <w:jc w:val="both"/>
      </w:pPr>
    </w:p>
    <w:p w:rsidR="00684408" w:rsidRDefault="00684408"/>
    <w:sectPr w:rsidR="00684408" w:rsidSect="00684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52BDA"/>
    <w:rsid w:val="00147FBA"/>
    <w:rsid w:val="00204A4F"/>
    <w:rsid w:val="00252BDA"/>
    <w:rsid w:val="005672F5"/>
    <w:rsid w:val="00684408"/>
    <w:rsid w:val="007D51BD"/>
    <w:rsid w:val="00A20DCD"/>
    <w:rsid w:val="00E90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DA"/>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52BDA"/>
    <w:pPr>
      <w:keepNext/>
      <w:widowControl/>
      <w:autoSpaceDE/>
      <w:autoSpaceDN/>
      <w:adjustRightInd/>
      <w:jc w:val="center"/>
      <w:outlineLvl w:val="0"/>
    </w:pPr>
    <w:rPr>
      <w:color w:val="0000FF"/>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BDA"/>
    <w:rPr>
      <w:rFonts w:ascii="Times New Roman" w:eastAsia="Times New Roman" w:hAnsi="Times New Roman" w:cs="Times New Roman"/>
      <w:color w:val="0000FF"/>
      <w:sz w:val="32"/>
      <w:szCs w:val="24"/>
      <w:lang w:eastAsia="ru-RU"/>
    </w:rPr>
  </w:style>
  <w:style w:type="paragraph" w:customStyle="1" w:styleId="ConsPlusNormal">
    <w:name w:val="ConsPlusNormal"/>
    <w:link w:val="ConsPlusNormal0"/>
    <w:rsid w:val="00252B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252BDA"/>
    <w:rPr>
      <w:rFonts w:ascii="Arial" w:eastAsia="Times New Roman" w:hAnsi="Arial" w:cs="Arial"/>
      <w:sz w:val="20"/>
      <w:szCs w:val="20"/>
      <w:lang w:eastAsia="ru-RU"/>
    </w:rPr>
  </w:style>
  <w:style w:type="paragraph" w:customStyle="1" w:styleId="ConsPlusTitle">
    <w:name w:val="ConsPlusTitle"/>
    <w:uiPriority w:val="99"/>
    <w:rsid w:val="00252BDA"/>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98E30C9846380D78857728C2140DC4725ADABEC34996907FA4BB7CE9AA212m6k4O" TargetMode="External"/><Relationship Id="rId13" Type="http://schemas.openxmlformats.org/officeDocument/2006/relationships/hyperlink" Target="consultantplus://offline/ref=16498E30C9846380D788497F9A4D1DD14226FBA5EA3D9A3A5DA510EA99m9k3O" TargetMode="External"/><Relationship Id="rId18" Type="http://schemas.openxmlformats.org/officeDocument/2006/relationships/hyperlink" Target="consultantplus://offline/ref=16498E30C9846380D78857728C2140DC4725ADABEB32916409FA4BB7CE9AA212m6k4O" TargetMode="External"/><Relationship Id="rId26" Type="http://schemas.openxmlformats.org/officeDocument/2006/relationships/hyperlink" Target="consultantplus://offline/ref=16498E30C9846380D788497F9A4D1DD14227FBA4E7309A3A5DA510EA9993A845236D4996F9m2k1O" TargetMode="External"/><Relationship Id="rId39" Type="http://schemas.openxmlformats.org/officeDocument/2006/relationships/hyperlink" Target="consultantplus://offline/ref=16498E30C9846380D788497F9A4D1DD14227FBA4E7309A3A5DA510EA9993A845236D4997F9m2k6O" TargetMode="External"/><Relationship Id="rId3" Type="http://schemas.openxmlformats.org/officeDocument/2006/relationships/webSettings" Target="webSettings.xml"/><Relationship Id="rId21" Type="http://schemas.openxmlformats.org/officeDocument/2006/relationships/hyperlink" Target="consultantplus://offline/ref=16498E30C9846380D788497F9A4D1DD14227F1A6EE3D9A3A5DA510EA99m9k3O" TargetMode="External"/><Relationship Id="rId34" Type="http://schemas.openxmlformats.org/officeDocument/2006/relationships/hyperlink" Target="consultantplus://offline/ref=16498E30C9846380D788497F9A4D1DD14227FBA4E7309A3A5DA510EA9993A845236D4994F4m2k1O" TargetMode="External"/><Relationship Id="rId42" Type="http://schemas.openxmlformats.org/officeDocument/2006/relationships/hyperlink" Target="consultantplus://offline/ref=16498E30C9846380D78857728C2140DC4725ADABED34976905FA4BB7CE9AA212m6k4O" TargetMode="External"/><Relationship Id="rId7" Type="http://schemas.openxmlformats.org/officeDocument/2006/relationships/hyperlink" Target="consultantplus://offline/ref=16498E30C9846380D78857728C2140DC4725ADABEB31936408FA4BB7CE9AA212m6k4O" TargetMode="External"/><Relationship Id="rId12" Type="http://schemas.openxmlformats.org/officeDocument/2006/relationships/hyperlink" Target="consultantplus://offline/ref=16498E30C9846380D788497F9A4D1DD14227FBA4E7309A3A5DA510EA99m9k3O" TargetMode="External"/><Relationship Id="rId17" Type="http://schemas.openxmlformats.org/officeDocument/2006/relationships/hyperlink" Target="consultantplus://offline/ref=16498E30C9846380D788497F9A4D1DD14227F7A6ED319A3A5DA510EA99m9k3O" TargetMode="External"/><Relationship Id="rId25" Type="http://schemas.openxmlformats.org/officeDocument/2006/relationships/hyperlink" Target="consultantplus://offline/ref=16498E30C9846380D788497F9A4D1DD14227FBA4E7309A3A5DA510EA9993A845236D4996F5m2k6O" TargetMode="External"/><Relationship Id="rId33" Type="http://schemas.openxmlformats.org/officeDocument/2006/relationships/hyperlink" Target="consultantplus://offline/ref=16498E30C9846380D788497F9A4D1DD14227FBA4E7309A3A5DA510EA9993A845236D4993F12AmFkEO" TargetMode="External"/><Relationship Id="rId38" Type="http://schemas.openxmlformats.org/officeDocument/2006/relationships/hyperlink" Target="consultantplus://offline/ref=16498E30C9846380D788497F9A4D1DD14227FBA4E7309A3A5DA510EA9993A845236D499AF7m2k3O" TargetMode="External"/><Relationship Id="rId2" Type="http://schemas.openxmlformats.org/officeDocument/2006/relationships/settings" Target="settings.xml"/><Relationship Id="rId16" Type="http://schemas.openxmlformats.org/officeDocument/2006/relationships/hyperlink" Target="consultantplus://offline/ref=16498E30C9846380D788497F9A4D1DD14227F1A6EE3D9A3A5DA510EA99m9k3O" TargetMode="External"/><Relationship Id="rId20" Type="http://schemas.openxmlformats.org/officeDocument/2006/relationships/hyperlink" Target="consultantplus://offline/ref=16498E30C9846380D78857728C2140DC4725ADABEC3C976C09FA4BB7CE9AA212m6k4O" TargetMode="External"/><Relationship Id="rId29" Type="http://schemas.openxmlformats.org/officeDocument/2006/relationships/hyperlink" Target="consultantplus://offline/ref=16498E30C9846380D788497F9A4D1DD14227FBA4E7309A3A5DA510EA9993A845236D4991F7m2k3O" TargetMode="External"/><Relationship Id="rId41" Type="http://schemas.openxmlformats.org/officeDocument/2006/relationships/hyperlink" Target="consultantplus://offline/ref=16498E30C9846380D788497F9A4D1DD14227F1A6EE3D9A3A5DA510EA99m9k3O" TargetMode="External"/><Relationship Id="rId1" Type="http://schemas.openxmlformats.org/officeDocument/2006/relationships/styles" Target="styles.xml"/><Relationship Id="rId6" Type="http://schemas.openxmlformats.org/officeDocument/2006/relationships/hyperlink" Target="consultantplus://offline/ref=16498E30C9846380D788497F9A4D1DD14227F7A6ED319A3A5DA510EA99m9k3O" TargetMode="External"/><Relationship Id="rId11" Type="http://schemas.openxmlformats.org/officeDocument/2006/relationships/hyperlink" Target="consultantplus://offline/ref=16498E30C9846380D788497F9A4D1DD14227FBA4EA3C9A3A5DA510EA99m9k3O" TargetMode="External"/><Relationship Id="rId24" Type="http://schemas.openxmlformats.org/officeDocument/2006/relationships/hyperlink" Target="consultantplus://offline/ref=16498E30C9846380D788497F9A4D1DD14227F1A6EE3D9A3A5DA510EA99m9k3O" TargetMode="External"/><Relationship Id="rId32" Type="http://schemas.openxmlformats.org/officeDocument/2006/relationships/hyperlink" Target="consultantplus://offline/ref=16498E30C9846380D788497F9A4D1DD14227FBA4E7309A3A5DA510EA9993A845236D4997F9m2k6O" TargetMode="External"/><Relationship Id="rId37" Type="http://schemas.openxmlformats.org/officeDocument/2006/relationships/hyperlink" Target="consultantplus://offline/ref=16498E30C9846380D788497F9A4D1DD14227FBA4E7309A3A5DA510EA9993A845236D4994F3m2k3O" TargetMode="External"/><Relationship Id="rId40" Type="http://schemas.openxmlformats.org/officeDocument/2006/relationships/hyperlink" Target="consultantplus://offline/ref=16498E30C9846380D788497F9A4D1DD14227F1A6EE3D9A3A5DA510EA99m9k3O" TargetMode="External"/><Relationship Id="rId45" Type="http://schemas.openxmlformats.org/officeDocument/2006/relationships/theme" Target="theme/theme1.xml"/><Relationship Id="rId5" Type="http://schemas.openxmlformats.org/officeDocument/2006/relationships/hyperlink" Target="consultantplus://offline/ref=16498E30C9846380D788497F9A4D1DD1412EF3A7EF3D9A3A5DA510EA99m9k3O" TargetMode="External"/><Relationship Id="rId15" Type="http://schemas.openxmlformats.org/officeDocument/2006/relationships/hyperlink" Target="consultantplus://offline/ref=16498E30C9846380D788497F9A4D1DD1412EF3A7EF3D9A3A5DA510EA99m9k3O" TargetMode="External"/><Relationship Id="rId23" Type="http://schemas.openxmlformats.org/officeDocument/2006/relationships/hyperlink" Target="consultantplus://offline/ref=16498E30C9846380D788497F9A4D1DD14227F7A6ED319A3A5DA510EA9993A845236D4993F123F6F4m0k0O" TargetMode="External"/><Relationship Id="rId28" Type="http://schemas.openxmlformats.org/officeDocument/2006/relationships/hyperlink" Target="consultantplus://offline/ref=16498E30C9846380D788497F9A4D1DD14227FBA4E7309A3A5DA510EA9993A845236D4996F9m2k1O" TargetMode="External"/><Relationship Id="rId36" Type="http://schemas.openxmlformats.org/officeDocument/2006/relationships/hyperlink" Target="consultantplus://offline/ref=16498E30C9846380D788497F9A4D1DD14227FBA4E7309A3A5DA510EA9993A845236D4994F0m2k2O" TargetMode="External"/><Relationship Id="rId10" Type="http://schemas.openxmlformats.org/officeDocument/2006/relationships/hyperlink" Target="consultantplus://offline/ref=16498E30C9846380D788497F9A4D1DD14126F4A3E463CD380CF01EmEkFO" TargetMode="External"/><Relationship Id="rId19" Type="http://schemas.openxmlformats.org/officeDocument/2006/relationships/hyperlink" Target="consultantplus://offline/ref=16498E30C9846380D788497F9A4D1DD14229F3A3EF349A3A5DA510EA99m9k3O" TargetMode="External"/><Relationship Id="rId31" Type="http://schemas.openxmlformats.org/officeDocument/2006/relationships/hyperlink" Target="consultantplus://offline/ref=16498E30C9846380D788497F9A4D1DD14227F1A6EE3D9A3A5DA510EA99m9k3O"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16498E30C9846380D78857728C2140DC4725ADABEB35966D09FA4BB7CE9AA212m6k4O" TargetMode="External"/><Relationship Id="rId14" Type="http://schemas.openxmlformats.org/officeDocument/2006/relationships/hyperlink" Target="consultantplus://offline/ref=16498E30C9846380D788497F9A4D1DD14227FBA4E7369A3A5DA510EA99m9k3O" TargetMode="External"/><Relationship Id="rId22" Type="http://schemas.openxmlformats.org/officeDocument/2006/relationships/hyperlink" Target="consultantplus://offline/ref=16498E30C9846380D788497F9A4D1DD14227F7A6ED319A3A5DA510EA9993A845236D4996mFk2O" TargetMode="External"/><Relationship Id="rId27" Type="http://schemas.openxmlformats.org/officeDocument/2006/relationships/hyperlink" Target="consultantplus://offline/ref=16498E30C9846380D788497F9A4D1DD14227FBA4E7309A3A5DA510EA9993A845236D4996F5m2k6O" TargetMode="External"/><Relationship Id="rId30" Type="http://schemas.openxmlformats.org/officeDocument/2006/relationships/hyperlink" Target="consultantplus://offline/ref=16498E30C9846380D788497F9A4D1DD14227FBA4E7309A3A5DA510EA9993A845236D4993F7m2k6O" TargetMode="External"/><Relationship Id="rId35" Type="http://schemas.openxmlformats.org/officeDocument/2006/relationships/hyperlink" Target="consultantplus://offline/ref=16498E30C9846380D788497F9A4D1DD14227FBA4E7309A3A5DA510EA9993A845236D4994F0m2k0O" TargetMode="External"/><Relationship Id="rId43" Type="http://schemas.openxmlformats.org/officeDocument/2006/relationships/hyperlink" Target="consultantplus://offline/ref=16498E30C9846380D788497F9A4D1DD14227F7A6ED319A3A5DA510EA99m9k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9350</Words>
  <Characters>53298</Characters>
  <Application>Microsoft Office Word</Application>
  <DocSecurity>0</DocSecurity>
  <Lines>444</Lines>
  <Paragraphs>125</Paragraphs>
  <ScaleCrop>false</ScaleCrop>
  <Company>Microsoft</Company>
  <LinksUpToDate>false</LinksUpToDate>
  <CharactersWithSpaces>62523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2017-09-25T08:12:00Z</dcterms:created>
  <dcterms:modified xsi:type="dcterms:W3CDTF">2017-09-25T09:07:00Z</dcterms:modified>
</cp:coreProperties>
</file>