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21" w:rsidRPr="00E35C21" w:rsidRDefault="00E35C21" w:rsidP="00E35C21">
      <w:pPr>
        <w:pStyle w:val="ConsPlusTitle"/>
        <w:rPr>
          <w:rFonts w:ascii="Times New Roman" w:hAnsi="Times New Roman" w:cs="Times New Roman"/>
          <w:color w:val="FF0000"/>
        </w:rPr>
      </w:pPr>
    </w:p>
    <w:p w:rsidR="00E35C21" w:rsidRPr="00E35C21" w:rsidRDefault="00E35C21" w:rsidP="00E35C21">
      <w:pPr>
        <w:pStyle w:val="ConsPlusTitle"/>
        <w:jc w:val="center"/>
        <w:rPr>
          <w:rFonts w:ascii="Times New Roman" w:hAnsi="Times New Roman" w:cs="Times New Roman"/>
        </w:rPr>
      </w:pPr>
      <w:r w:rsidRPr="00E35C2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55.5pt;width:65pt;height:73pt;z-index:251661312">
            <v:imagedata r:id="rId4" o:title="Герб КБР 4"/>
            <w10:wrap type="square"/>
          </v:shape>
        </w:pict>
      </w:r>
      <w:r w:rsidRPr="00E35C21">
        <w:rPr>
          <w:rFonts w:ascii="Times New Roman" w:hAnsi="Times New Roman" w:cs="Times New Roman"/>
          <w:color w:val="FF0000"/>
        </w:rPr>
        <w:t>Шэджэм районым Нартан                    Чегем   районну   Нартан</w:t>
      </w:r>
    </w:p>
    <w:p w:rsidR="00E35C21" w:rsidRPr="00E35C21" w:rsidRDefault="00E35C21" w:rsidP="00E35C21">
      <w:pPr>
        <w:jc w:val="center"/>
        <w:rPr>
          <w:rFonts w:ascii="Times New Roman" w:hAnsi="Times New Roman"/>
          <w:color w:val="FF0000"/>
        </w:rPr>
      </w:pPr>
      <w:r w:rsidRPr="00E35C21">
        <w:rPr>
          <w:rFonts w:ascii="Times New Roman" w:hAnsi="Times New Roman"/>
          <w:color w:val="FF0000"/>
        </w:rPr>
        <w:t>къуажэм и администрацэ                                                   элини администрациясы</w:t>
      </w:r>
    </w:p>
    <w:p w:rsidR="00E35C21" w:rsidRPr="00E35C21" w:rsidRDefault="00E35C21" w:rsidP="00E35C21">
      <w:pPr>
        <w:jc w:val="both"/>
        <w:rPr>
          <w:rFonts w:ascii="Times New Roman" w:hAnsi="Times New Roman"/>
          <w:color w:val="FF0000"/>
        </w:rPr>
      </w:pPr>
    </w:p>
    <w:p w:rsidR="00E35C21" w:rsidRPr="00E35C21" w:rsidRDefault="00E35C21" w:rsidP="00E35C21">
      <w:pPr>
        <w:pStyle w:val="1"/>
        <w:jc w:val="both"/>
        <w:rPr>
          <w:sz w:val="28"/>
          <w:szCs w:val="28"/>
        </w:rPr>
      </w:pPr>
      <w:r w:rsidRPr="00E35C21">
        <w:rPr>
          <w:rFonts w:eastAsia="Calibri"/>
          <w:color w:val="FF0000"/>
          <w:sz w:val="22"/>
          <w:szCs w:val="22"/>
          <w:lang w:val="ru-RU" w:eastAsia="en-US"/>
        </w:rPr>
        <w:t xml:space="preserve">                                </w:t>
      </w:r>
      <w:r w:rsidRPr="00E35C21">
        <w:t xml:space="preserve"> </w:t>
      </w:r>
      <w:r w:rsidRPr="00E35C21">
        <w:rPr>
          <w:sz w:val="28"/>
          <w:szCs w:val="28"/>
        </w:rPr>
        <w:t xml:space="preserve">АДМИНИСТРАЦИЯ с.п. НАРТАН  </w:t>
      </w:r>
    </w:p>
    <w:p w:rsidR="00E35C21" w:rsidRPr="00E35C21" w:rsidRDefault="00E35C21" w:rsidP="00E35C21">
      <w:pPr>
        <w:pStyle w:val="1"/>
        <w:jc w:val="both"/>
        <w:rPr>
          <w:sz w:val="28"/>
          <w:szCs w:val="28"/>
        </w:rPr>
      </w:pPr>
      <w:r w:rsidRPr="00E35C21">
        <w:rPr>
          <w:sz w:val="28"/>
          <w:szCs w:val="28"/>
        </w:rPr>
        <w:t xml:space="preserve">                         Чегемского</w:t>
      </w:r>
      <w:r w:rsidRPr="00E35C21">
        <w:rPr>
          <w:sz w:val="28"/>
          <w:szCs w:val="28"/>
          <w:lang w:val="ru-RU"/>
        </w:rPr>
        <w:t xml:space="preserve"> муниципального </w:t>
      </w:r>
      <w:r w:rsidRPr="00E35C21">
        <w:rPr>
          <w:sz w:val="28"/>
          <w:szCs w:val="28"/>
        </w:rPr>
        <w:t xml:space="preserve"> района КБР</w:t>
      </w:r>
    </w:p>
    <w:p w:rsidR="00E35C21" w:rsidRPr="00E35C21" w:rsidRDefault="00E35C21" w:rsidP="00E35C21">
      <w:pPr>
        <w:jc w:val="both"/>
        <w:rPr>
          <w:rFonts w:ascii="Times New Roman" w:hAnsi="Times New Roman"/>
          <w:color w:val="0000FF"/>
          <w:sz w:val="20"/>
        </w:rPr>
      </w:pPr>
      <w:r w:rsidRPr="00E35C21">
        <w:rPr>
          <w:rFonts w:ascii="Times New Roman" w:hAnsi="Times New Roman"/>
          <w:color w:val="0000FF"/>
          <w:szCs w:val="28"/>
        </w:rPr>
        <w:t>_______361410, с. Нартан, ул. Ленина, 141, тел.: (886630) 9-71-00_______</w:t>
      </w:r>
    </w:p>
    <w:p w:rsidR="00E35C21" w:rsidRPr="00E35C21" w:rsidRDefault="00E35C21" w:rsidP="00E35C21">
      <w:pPr>
        <w:rPr>
          <w:rFonts w:ascii="Times New Roman" w:hAnsi="Times New Roman"/>
          <w:color w:val="FF0000"/>
        </w:rPr>
      </w:pPr>
      <w:r w:rsidRPr="00E35C21">
        <w:rPr>
          <w:rFonts w:ascii="Times New Roman" w:hAnsi="Times New Roman"/>
        </w:rPr>
        <w:pict>
          <v:line id="_x0000_s1026" style="position:absolute;z-index:251660288" from="0,3.1pt" to="513pt,3.1pt" strokecolor="blue" strokeweight="2.25pt"/>
        </w:pict>
      </w:r>
      <w:r w:rsidRPr="00E35C2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E35C21" w:rsidRPr="00E35C21" w:rsidRDefault="00E35C21" w:rsidP="00E35C21">
      <w:pPr>
        <w:rPr>
          <w:rFonts w:ascii="Times New Roman" w:hAnsi="Times New Roman"/>
          <w:color w:val="FF0000"/>
          <w:sz w:val="24"/>
          <w:szCs w:val="24"/>
        </w:rPr>
      </w:pPr>
    </w:p>
    <w:p w:rsidR="00E35C21" w:rsidRPr="00E35C21" w:rsidRDefault="00E35C21" w:rsidP="00E35C21">
      <w:pPr>
        <w:tabs>
          <w:tab w:val="left" w:pos="4116"/>
        </w:tabs>
        <w:rPr>
          <w:rFonts w:ascii="Times New Roman" w:hAnsi="Times New Roman"/>
          <w:color w:val="FF0000"/>
          <w:sz w:val="28"/>
          <w:szCs w:val="28"/>
        </w:rPr>
      </w:pPr>
      <w:r w:rsidRPr="00E35C2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Постановленэ № 171</w:t>
      </w:r>
    </w:p>
    <w:p w:rsidR="00E35C21" w:rsidRPr="00E35C21" w:rsidRDefault="00E35C21" w:rsidP="00E35C21">
      <w:pPr>
        <w:tabs>
          <w:tab w:val="left" w:pos="4116"/>
        </w:tabs>
        <w:rPr>
          <w:rFonts w:ascii="Times New Roman" w:hAnsi="Times New Roman"/>
          <w:color w:val="FF0000"/>
          <w:sz w:val="28"/>
          <w:szCs w:val="28"/>
        </w:rPr>
      </w:pPr>
      <w:r w:rsidRPr="00E35C2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Бегим № 171</w:t>
      </w:r>
    </w:p>
    <w:p w:rsidR="00E35C21" w:rsidRPr="00E35C21" w:rsidRDefault="00E35C21" w:rsidP="00E35C21">
      <w:pPr>
        <w:tabs>
          <w:tab w:val="left" w:pos="4116"/>
        </w:tabs>
        <w:rPr>
          <w:rFonts w:ascii="Times New Roman" w:hAnsi="Times New Roman"/>
          <w:color w:val="FF0000"/>
          <w:sz w:val="28"/>
          <w:szCs w:val="28"/>
        </w:rPr>
      </w:pPr>
      <w:r w:rsidRPr="00E35C2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Постановление № 171</w:t>
      </w:r>
    </w:p>
    <w:p w:rsidR="00E35C21" w:rsidRPr="00E35C21" w:rsidRDefault="00E35C21" w:rsidP="00E35C21">
      <w:pPr>
        <w:rPr>
          <w:rFonts w:ascii="Times New Roman" w:hAnsi="Times New Roman"/>
          <w:color w:val="FF0000"/>
          <w:sz w:val="24"/>
          <w:szCs w:val="24"/>
        </w:rPr>
      </w:pPr>
    </w:p>
    <w:p w:rsidR="00E35C21" w:rsidRPr="00E35C21" w:rsidRDefault="00E35C21" w:rsidP="00E35C21">
      <w:pPr>
        <w:rPr>
          <w:rFonts w:ascii="Times New Roman" w:hAnsi="Times New Roman"/>
          <w:color w:val="FF0000"/>
          <w:sz w:val="28"/>
          <w:szCs w:val="28"/>
        </w:rPr>
      </w:pPr>
      <w:r w:rsidRPr="00E35C21">
        <w:rPr>
          <w:rFonts w:ascii="Times New Roman" w:hAnsi="Times New Roman"/>
          <w:color w:val="FF0000"/>
          <w:sz w:val="28"/>
          <w:szCs w:val="28"/>
        </w:rPr>
        <w:t xml:space="preserve">  28.09.2016 г.                                                                                         с.п. Нартан.</w:t>
      </w:r>
    </w:p>
    <w:p w:rsidR="00650198" w:rsidRPr="00E35C21" w:rsidRDefault="00650198" w:rsidP="00E3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650198" w:rsidRPr="00E35C21" w:rsidRDefault="00650198" w:rsidP="00E3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50198" w:rsidRPr="00E35C21" w:rsidRDefault="00650198" w:rsidP="00E3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  <w:sz w:val="28"/>
          <w:szCs w:val="28"/>
        </w:rPr>
        <w:t>"ПРЕДОСТАВЛЕНИЕ ИНФОРМАЦИИ ОБ ОБЪЕКТАХ КУЛЬТУРНОГО НАСЛЕДИЯ</w:t>
      </w:r>
    </w:p>
    <w:p w:rsidR="00650198" w:rsidRPr="00E35C21" w:rsidRDefault="00650198" w:rsidP="00E3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  <w:sz w:val="28"/>
          <w:szCs w:val="28"/>
        </w:rPr>
        <w:t>(ПАМЯТНИКИ ИСТОРИИ И КУЛЬТУРЫ) РЕГИОНАЛЬНОГО</w:t>
      </w:r>
    </w:p>
    <w:p w:rsidR="00650198" w:rsidRPr="00E35C21" w:rsidRDefault="00650198" w:rsidP="00E3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  <w:sz w:val="28"/>
          <w:szCs w:val="28"/>
        </w:rPr>
        <w:t>И МЕСТНОГО ЗНАЧЕНИЯ, НАХОДЯЩИХСЯ НА ТЕРРИТОРИИ СЕЛЬСКОГО ПОСЕЛЕНИЯ НАРТАН</w:t>
      </w:r>
    </w:p>
    <w:p w:rsidR="00650198" w:rsidRPr="00E35C21" w:rsidRDefault="00650198" w:rsidP="00E3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</w:p>
    <w:p w:rsidR="00650198" w:rsidRPr="00E35C21" w:rsidRDefault="00650198" w:rsidP="00E3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0198" w:rsidRPr="00E35C21" w:rsidRDefault="00650198" w:rsidP="006D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</w:rPr>
        <w:t xml:space="preserve">Местная </w:t>
      </w:r>
      <w:r w:rsidRPr="00E35C21">
        <w:rPr>
          <w:rFonts w:ascii="Times New Roman" w:hAnsi="Times New Roman" w:cs="Times New Roman"/>
          <w:sz w:val="28"/>
          <w:szCs w:val="28"/>
        </w:rPr>
        <w:t>администрация сельского поселения Нартан постановляет:</w:t>
      </w:r>
    </w:p>
    <w:p w:rsidR="00650198" w:rsidRPr="00E35C21" w:rsidRDefault="00650198" w:rsidP="006D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E35C2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E35C21">
        <w:rPr>
          <w:rFonts w:ascii="Times New Roman" w:hAnsi="Times New Roman" w:cs="Times New Roman"/>
          <w:sz w:val="28"/>
          <w:szCs w:val="28"/>
        </w:rPr>
        <w:t xml:space="preserve"> местной администрации сельского поселения Нартан по предоставлению муниципальной услуги "Предоставление информации об объектах культурного наследия (памятники истории и культуры) регионального и местного значения, находящихся на территории сельского поселения..</w:t>
      </w:r>
    </w:p>
    <w:p w:rsidR="00E35C21" w:rsidRDefault="00650198" w:rsidP="00E3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местной администрации сельского поселения Нартан Фирову Л.Х.</w:t>
      </w:r>
    </w:p>
    <w:p w:rsidR="00E35C21" w:rsidRDefault="00E35C21" w:rsidP="00E3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C21" w:rsidRPr="00E35C21" w:rsidRDefault="00650198" w:rsidP="00E3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650198" w:rsidRPr="00E35C21" w:rsidRDefault="00E35C21" w:rsidP="00E35C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  <w:sz w:val="28"/>
          <w:szCs w:val="28"/>
        </w:rPr>
        <w:t>с</w:t>
      </w:r>
      <w:r w:rsidR="00650198" w:rsidRPr="00E35C21">
        <w:rPr>
          <w:rFonts w:ascii="Times New Roman" w:hAnsi="Times New Roman" w:cs="Times New Roman"/>
          <w:sz w:val="28"/>
          <w:szCs w:val="28"/>
        </w:rPr>
        <w:t>ельского поселения Нартан</w:t>
      </w:r>
    </w:p>
    <w:p w:rsidR="00650198" w:rsidRPr="00E35C21" w:rsidRDefault="00650198" w:rsidP="006D04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5C21">
        <w:rPr>
          <w:rFonts w:ascii="Times New Roman" w:hAnsi="Times New Roman" w:cs="Times New Roman"/>
          <w:sz w:val="28"/>
          <w:szCs w:val="28"/>
        </w:rPr>
        <w:t>В.Кягов.</w:t>
      </w:r>
    </w:p>
    <w:p w:rsidR="00650198" w:rsidRPr="00E35C21" w:rsidRDefault="00650198" w:rsidP="006D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198" w:rsidRPr="00E35C21" w:rsidRDefault="00650198" w:rsidP="006D043F">
      <w:pPr>
        <w:pStyle w:val="ConsPlusNormal"/>
        <w:jc w:val="both"/>
        <w:rPr>
          <w:rFonts w:ascii="Times New Roman" w:hAnsi="Times New Roman" w:cs="Times New Roman"/>
        </w:rPr>
      </w:pPr>
    </w:p>
    <w:p w:rsidR="00650198" w:rsidRPr="00E35C21" w:rsidRDefault="00650198" w:rsidP="006D043F">
      <w:pPr>
        <w:pStyle w:val="ConsPlusNormal"/>
        <w:jc w:val="both"/>
        <w:rPr>
          <w:rFonts w:ascii="Times New Roman" w:hAnsi="Times New Roman" w:cs="Times New Roman"/>
        </w:rPr>
      </w:pPr>
    </w:p>
    <w:p w:rsidR="00650198" w:rsidRPr="00E35C21" w:rsidRDefault="00650198" w:rsidP="006D043F">
      <w:pPr>
        <w:pStyle w:val="ConsPlusNormal"/>
        <w:jc w:val="both"/>
        <w:rPr>
          <w:rFonts w:ascii="Times New Roman" w:hAnsi="Times New Roman" w:cs="Times New Roman"/>
        </w:rPr>
      </w:pPr>
    </w:p>
    <w:p w:rsidR="00650198" w:rsidRPr="00E35C21" w:rsidRDefault="00650198" w:rsidP="006D043F">
      <w:pPr>
        <w:pStyle w:val="ConsPlusNormal"/>
        <w:jc w:val="both"/>
        <w:rPr>
          <w:rFonts w:ascii="Times New Roman" w:hAnsi="Times New Roman" w:cs="Times New Roman"/>
        </w:rPr>
      </w:pPr>
    </w:p>
    <w:p w:rsidR="00650198" w:rsidRPr="00E35C21" w:rsidRDefault="00650198" w:rsidP="006D043F">
      <w:pPr>
        <w:pStyle w:val="ConsPlusNormal"/>
        <w:jc w:val="both"/>
        <w:rPr>
          <w:rFonts w:ascii="Times New Roman" w:hAnsi="Times New Roman" w:cs="Times New Roman"/>
        </w:rPr>
      </w:pPr>
    </w:p>
    <w:p w:rsidR="00650198" w:rsidRPr="00E35C21" w:rsidRDefault="00650198" w:rsidP="006D043F">
      <w:pPr>
        <w:pStyle w:val="ConsPlusNormal"/>
        <w:jc w:val="both"/>
        <w:rPr>
          <w:rFonts w:ascii="Times New Roman" w:hAnsi="Times New Roman" w:cs="Times New Roman"/>
        </w:rPr>
      </w:pPr>
    </w:p>
    <w:p w:rsidR="00650198" w:rsidRPr="00E35C21" w:rsidRDefault="00650198" w:rsidP="006D043F">
      <w:pPr>
        <w:pStyle w:val="ConsPlusNormal"/>
        <w:jc w:val="both"/>
        <w:rPr>
          <w:rFonts w:ascii="Times New Roman" w:hAnsi="Times New Roman" w:cs="Times New Roman"/>
        </w:rPr>
      </w:pPr>
    </w:p>
    <w:p w:rsidR="00650198" w:rsidRPr="00E35C21" w:rsidRDefault="00650198" w:rsidP="006D043F">
      <w:pPr>
        <w:pStyle w:val="ConsPlusNormal"/>
        <w:jc w:val="both"/>
        <w:rPr>
          <w:rFonts w:ascii="Times New Roman" w:hAnsi="Times New Roman" w:cs="Times New Roman"/>
        </w:rPr>
      </w:pPr>
    </w:p>
    <w:p w:rsidR="00650198" w:rsidRPr="00E35C21" w:rsidRDefault="00650198" w:rsidP="006D043F">
      <w:pPr>
        <w:pStyle w:val="ConsPlusNormal"/>
        <w:jc w:val="both"/>
        <w:rPr>
          <w:rFonts w:ascii="Times New Roman" w:hAnsi="Times New Roman" w:cs="Times New Roman"/>
        </w:rPr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right"/>
        <w:outlineLvl w:val="0"/>
      </w:pPr>
      <w:r>
        <w:t>Утвержден</w:t>
      </w:r>
    </w:p>
    <w:p w:rsidR="00650198" w:rsidRDefault="00650198" w:rsidP="006D043F">
      <w:pPr>
        <w:pStyle w:val="ConsPlusNormal"/>
        <w:jc w:val="right"/>
      </w:pPr>
      <w:r>
        <w:t>Постановлением</w:t>
      </w:r>
    </w:p>
    <w:p w:rsidR="00650198" w:rsidRDefault="00650198" w:rsidP="006D043F">
      <w:pPr>
        <w:pStyle w:val="ConsPlusNormal"/>
        <w:jc w:val="right"/>
      </w:pPr>
      <w:r>
        <w:t>Местной администрации</w:t>
      </w:r>
    </w:p>
    <w:p w:rsidR="00650198" w:rsidRDefault="00650198" w:rsidP="006D043F">
      <w:pPr>
        <w:pStyle w:val="ConsPlusNormal"/>
        <w:jc w:val="right"/>
      </w:pPr>
      <w:r>
        <w:t>Сельского поселения Нартан</w:t>
      </w:r>
    </w:p>
    <w:p w:rsidR="00650198" w:rsidRDefault="00E35C21" w:rsidP="006D043F">
      <w:pPr>
        <w:pStyle w:val="ConsPlusNormal"/>
        <w:jc w:val="right"/>
      </w:pPr>
      <w:r>
        <w:t>от 28.09.2016г. N 171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Title"/>
        <w:jc w:val="center"/>
      </w:pPr>
      <w:bookmarkStart w:id="0" w:name="Par36"/>
      <w:bookmarkEnd w:id="0"/>
      <w:r>
        <w:t>АДМИНИСТРАТИВНЫЙ РЕГЛАМЕНТ</w:t>
      </w:r>
    </w:p>
    <w:p w:rsidR="00650198" w:rsidRDefault="00650198" w:rsidP="006D043F">
      <w:pPr>
        <w:pStyle w:val="ConsPlusTitle"/>
        <w:jc w:val="center"/>
      </w:pPr>
      <w:r>
        <w:t>МЕСТНОЙ</w:t>
      </w:r>
    </w:p>
    <w:p w:rsidR="00650198" w:rsidRDefault="00650198" w:rsidP="006D043F">
      <w:pPr>
        <w:pStyle w:val="ConsPlusTitle"/>
        <w:jc w:val="center"/>
      </w:pPr>
      <w:r>
        <w:t>АДМИНИСТРАЦИИ СЕЛЬСКОГО ПОСЕЛЕНИЯ НАРТАН</w:t>
      </w:r>
    </w:p>
    <w:p w:rsidR="00650198" w:rsidRDefault="00650198" w:rsidP="006D043F">
      <w:pPr>
        <w:pStyle w:val="ConsPlusTitle"/>
        <w:jc w:val="center"/>
      </w:pPr>
      <w:r>
        <w:t>ПО ПРЕДОСТАВЛЕНИЮ МУНИЦИПАЛЬНОЙ УСЛУГИ</w:t>
      </w:r>
    </w:p>
    <w:p w:rsidR="00650198" w:rsidRDefault="00650198" w:rsidP="006D043F">
      <w:pPr>
        <w:pStyle w:val="ConsPlusTitle"/>
        <w:jc w:val="center"/>
      </w:pPr>
      <w:r>
        <w:t>"ПРЕДОСТАВЛЕНИЕ ИНФОРМАЦИИ ОБ ОБЪЕКТАХ КУЛЬТУРНОГО НАСЛЕДИЯ</w:t>
      </w:r>
    </w:p>
    <w:p w:rsidR="00650198" w:rsidRDefault="00650198" w:rsidP="006D043F">
      <w:pPr>
        <w:pStyle w:val="ConsPlusTitle"/>
        <w:jc w:val="center"/>
      </w:pPr>
      <w:r>
        <w:t>(ПАМЯТНИКИ ИСТОРИИ И КУЛЬТУРЫ) РЕГИОНАЛЬНОГО</w:t>
      </w:r>
    </w:p>
    <w:p w:rsidR="00650198" w:rsidRDefault="00650198" w:rsidP="006D043F">
      <w:pPr>
        <w:pStyle w:val="ConsPlusTitle"/>
        <w:jc w:val="center"/>
      </w:pPr>
      <w:r>
        <w:t>И МЕСТНОГО ЗНАЧЕНИЯ, НАХОДЯЩИХСЯ НА ТЕРРИТОРИИ</w:t>
      </w:r>
    </w:p>
    <w:p w:rsidR="00650198" w:rsidRDefault="00650198" w:rsidP="006D043F">
      <w:pPr>
        <w:pStyle w:val="ConsPlusTitle"/>
        <w:jc w:val="center"/>
      </w:pPr>
      <w:r>
        <w:t>СЕЛЬСКОГО ПОСЕЛЕНИЯ НАРТАН"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center"/>
        <w:outlineLvl w:val="1"/>
      </w:pPr>
      <w:r>
        <w:t>1. Общие положения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ind w:firstLine="540"/>
        <w:jc w:val="both"/>
      </w:pPr>
      <w:r>
        <w:t>1.1. Наименование муниципальной услуги</w:t>
      </w:r>
    </w:p>
    <w:p w:rsidR="00650198" w:rsidRDefault="00650198" w:rsidP="006D043F">
      <w:pPr>
        <w:pStyle w:val="ConsPlusNormal"/>
        <w:ind w:firstLine="540"/>
        <w:jc w:val="both"/>
      </w:pPr>
      <w:r>
        <w:t>Муниципальная услуга "Предоставление информации об объектах культурного наследия (памятники истории и культуры) регионального и местного значения, находящихся на территории сельского поселения Нартан"</w:t>
      </w:r>
    </w:p>
    <w:p w:rsidR="00650198" w:rsidRDefault="00650198" w:rsidP="006D043F">
      <w:pPr>
        <w:pStyle w:val="ConsPlusNormal"/>
        <w:ind w:firstLine="540"/>
        <w:jc w:val="both"/>
      </w:pPr>
      <w:r>
        <w:t>1.2. Наименование органа, исполняющего муниципальную услугу</w:t>
      </w:r>
    </w:p>
    <w:p w:rsidR="00650198" w:rsidRDefault="00650198" w:rsidP="006D043F">
      <w:pPr>
        <w:pStyle w:val="ConsPlusNormal"/>
        <w:ind w:firstLine="540"/>
        <w:jc w:val="both"/>
      </w:pPr>
      <w:r>
        <w:t>Исполнителем муниципальной услуги "Предоставление информации об объектах культурного наследия (памятники истории и культуры) регионального и местного значения, находящихся на территории сельского поселения Нартан" является местная администрация сельского поселения Нартан.</w:t>
      </w:r>
    </w:p>
    <w:p w:rsidR="00650198" w:rsidRDefault="00650198" w:rsidP="006D043F">
      <w:pPr>
        <w:pStyle w:val="ConsPlusNormal"/>
        <w:ind w:firstLine="540"/>
        <w:jc w:val="both"/>
      </w:pPr>
      <w:r>
        <w:t>1.2.1. Муниципальная услуга предоставляется гражданам Российской Федерации, обратившимся в Государственное бюджетное учреждение "Многофункциональный центр по предоставлению государственных и муниципальных услуг КБР" (далее - ГБУ "МФЦ") с заявлением о получении квалификационного аттестата (далее - заявитель).</w:t>
      </w:r>
    </w:p>
    <w:p w:rsidR="00650198" w:rsidRDefault="00650198" w:rsidP="006D043F">
      <w:pPr>
        <w:pStyle w:val="ConsPlusNormal"/>
        <w:ind w:firstLine="540"/>
        <w:jc w:val="both"/>
      </w:pPr>
      <w:r>
        <w:t>Данная муниципальная услуга также предоставляется через федеральную информационную систему "Единый портал государственных и муниципальных услуг (функций)" по адресу - www.gosuslugi.ru.</w:t>
      </w:r>
    </w:p>
    <w:p w:rsidR="00650198" w:rsidRDefault="00650198" w:rsidP="006D043F">
      <w:pPr>
        <w:pStyle w:val="ConsPlusNormal"/>
        <w:ind w:firstLine="540"/>
        <w:jc w:val="both"/>
      </w:pPr>
      <w:r>
        <w:t>1.3. Перечень правовых актов, непосредственно регулирующих исполнение муниципальной услуги</w:t>
      </w:r>
    </w:p>
    <w:p w:rsidR="00650198" w:rsidRDefault="00650198" w:rsidP="006D043F">
      <w:pPr>
        <w:pStyle w:val="ConsPlusNormal"/>
        <w:ind w:firstLine="540"/>
        <w:jc w:val="both"/>
      </w:pPr>
      <w:r>
        <w:t>Предоставление муниципальной услуги "Предоставление информации об объектах культурного наследия (памятники истории и культуры) регионального и местного значения, находящихся на территории сельского поселения Нартан" осуществляется в соответствии с:</w:t>
      </w:r>
    </w:p>
    <w:p w:rsidR="00650198" w:rsidRDefault="00650198" w:rsidP="006D043F">
      <w:pPr>
        <w:pStyle w:val="ConsPlusNormal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650198" w:rsidRDefault="00650198" w:rsidP="006D043F">
      <w:pPr>
        <w:pStyle w:val="ConsPlusNormal"/>
        <w:ind w:firstLine="540"/>
        <w:jc w:val="both"/>
      </w:pPr>
      <w:r>
        <w:t xml:space="preserve">-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50198" w:rsidRDefault="00650198" w:rsidP="006D043F">
      <w:pPr>
        <w:pStyle w:val="ConsPlusNormal"/>
        <w:ind w:firstLine="540"/>
        <w:jc w:val="both"/>
      </w:pPr>
      <w:r>
        <w:t xml:space="preserve">-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РФ";</w:t>
      </w:r>
    </w:p>
    <w:p w:rsidR="00650198" w:rsidRDefault="00650198" w:rsidP="00634F98">
      <w:pPr>
        <w:pStyle w:val="ConsPlusNormal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650198" w:rsidRDefault="00650198" w:rsidP="006D043F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26.04.2008 N 315 "Об утверждении Положения о зонах охраны объектов культурного наследия (памятников истории и культуры) народов Российской Федерации";</w:t>
      </w:r>
    </w:p>
    <w:p w:rsidR="00650198" w:rsidRDefault="00650198" w:rsidP="006D043F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30.12.2001 N 195-ФЗ (</w:t>
      </w:r>
      <w:hyperlink r:id="rId11" w:history="1">
        <w:r>
          <w:rPr>
            <w:color w:val="0000FF"/>
          </w:rPr>
          <w:t>статья 23.57</w:t>
        </w:r>
      </w:hyperlink>
      <w:r>
        <w:t xml:space="preserve"> "Органы осуществляющие государственный контроль за соблюдением правил охраны и использования объектов культурного наследия", </w:t>
      </w:r>
      <w:hyperlink r:id="rId12" w:history="1">
        <w:r>
          <w:rPr>
            <w:color w:val="0000FF"/>
          </w:rPr>
          <w:t>ст. 7.13</w:t>
        </w:r>
      </w:hyperlink>
      <w:r>
        <w:t>);</w:t>
      </w:r>
    </w:p>
    <w:p w:rsidR="00650198" w:rsidRDefault="00650198" w:rsidP="006D043F">
      <w:pPr>
        <w:pStyle w:val="ConsPlusNormal"/>
        <w:ind w:firstLine="540"/>
        <w:jc w:val="both"/>
      </w:pPr>
      <w:r>
        <w:t xml:space="preserve">- Уголовным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от 13.06.1996 N 63-ФЗ (</w:t>
      </w:r>
      <w:hyperlink r:id="rId14" w:history="1">
        <w:r>
          <w:rPr>
            <w:color w:val="0000FF"/>
          </w:rPr>
          <w:t>статья 243</w:t>
        </w:r>
      </w:hyperlink>
      <w:r>
        <w:t xml:space="preserve"> "Уничтожение или повреждение памятников истории и культуры");</w:t>
      </w:r>
    </w:p>
    <w:p w:rsidR="00650198" w:rsidRPr="00634F98" w:rsidRDefault="00650198" w:rsidP="00634F98">
      <w:pPr>
        <w:pStyle w:val="ConsPlusNormal"/>
        <w:ind w:firstLine="540"/>
        <w:jc w:val="both"/>
      </w:pPr>
      <w:r>
        <w:t xml:space="preserve">-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50198" w:rsidRDefault="006567CB" w:rsidP="006D043F">
      <w:pPr>
        <w:pStyle w:val="ConsPlusNormal"/>
        <w:ind w:firstLine="540"/>
        <w:jc w:val="both"/>
      </w:pPr>
      <w:hyperlink r:id="rId16" w:history="1">
        <w:r w:rsidR="00650198">
          <w:rPr>
            <w:color w:val="0000FF"/>
          </w:rPr>
          <w:t>Постановление</w:t>
        </w:r>
      </w:hyperlink>
      <w:r w:rsidR="00650198">
        <w:t>м Совета Министров ССС от 16.09.1982 N 865 "Об утверждении Положения об охране и использовании памятников истории и культуры";</w:t>
      </w:r>
    </w:p>
    <w:p w:rsidR="00650198" w:rsidRDefault="00650198" w:rsidP="006D043F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08.12.2005 N 740 "О Федеральной целевой программе "Культура России (2006 - 2011 годы)";</w:t>
      </w:r>
    </w:p>
    <w:p w:rsidR="00650198" w:rsidRDefault="00650198" w:rsidP="006D043F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N 80-РЗ "О культуре" от 10.08.2001;</w:t>
      </w:r>
    </w:p>
    <w:p w:rsidR="00650198" w:rsidRDefault="00650198" w:rsidP="006D043F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Уставом</w:t>
        </w:r>
      </w:hyperlink>
      <w:r>
        <w:t xml:space="preserve"> сельского поселения Нартан.</w:t>
      </w:r>
    </w:p>
    <w:p w:rsidR="00650198" w:rsidRDefault="00650198" w:rsidP="006D043F">
      <w:pPr>
        <w:pStyle w:val="ConsPlusNormal"/>
        <w:ind w:firstLine="540"/>
        <w:jc w:val="both"/>
      </w:pPr>
      <w:r>
        <w:t>- иными действующими нормативными правовыми актами Российской Федерации, Кабардино-Балкарской Республики, муниципального образования Чегемского муниципального района.</w:t>
      </w:r>
    </w:p>
    <w:p w:rsidR="00650198" w:rsidRDefault="00650198" w:rsidP="006D043F">
      <w:pPr>
        <w:pStyle w:val="ConsPlusNormal"/>
        <w:ind w:firstLine="540"/>
        <w:jc w:val="both"/>
      </w:pPr>
      <w:r>
        <w:t>1.4. Результат муниципальной услуги</w:t>
      </w:r>
    </w:p>
    <w:p w:rsidR="00650198" w:rsidRDefault="00650198" w:rsidP="006D043F">
      <w:pPr>
        <w:pStyle w:val="ConsPlusNormal"/>
        <w:ind w:firstLine="540"/>
        <w:jc w:val="both"/>
      </w:pPr>
      <w:r>
        <w:t>Конечными результатами предоставления муниципальной услуги является информирование об объектах культурного наследия (памятники истории и культуры) регионального и местного значения, находящихся на территории сельского поселения Нартан.</w:t>
      </w:r>
    </w:p>
    <w:p w:rsidR="00650198" w:rsidRDefault="00650198" w:rsidP="006D043F">
      <w:pPr>
        <w:pStyle w:val="ConsPlusNormal"/>
        <w:ind w:firstLine="540"/>
        <w:jc w:val="both"/>
      </w:pPr>
      <w:r>
        <w:t>1.5. Потребители муниципальной услуги</w:t>
      </w:r>
    </w:p>
    <w:p w:rsidR="00650198" w:rsidRDefault="00650198" w:rsidP="006D043F">
      <w:pPr>
        <w:pStyle w:val="ConsPlusNormal"/>
        <w:ind w:firstLine="540"/>
        <w:jc w:val="both"/>
      </w:pPr>
      <w:r>
        <w:t>Получателями муниципальной услуги являются физические и юридические лица, обратившиеся устно или в письменной форме в местную администрацию за информацией об объектах культурного наследия (памятники истории и культуры) регионального и местного значения, находящихся на территории сельского поселения Нартан.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center"/>
        <w:outlineLvl w:val="1"/>
      </w:pPr>
      <w:r>
        <w:t>2. Требования к использованию муниципальной услуги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ind w:firstLine="540"/>
        <w:jc w:val="both"/>
      </w:pPr>
      <w:r>
        <w:t>2.1. Порядок информирования об исполнении муниципальной услуги</w:t>
      </w:r>
    </w:p>
    <w:p w:rsidR="00650198" w:rsidRDefault="00650198" w:rsidP="006D043F">
      <w:pPr>
        <w:pStyle w:val="ConsPlusNormal"/>
        <w:ind w:firstLine="540"/>
        <w:jc w:val="both"/>
      </w:pPr>
      <w:r>
        <w:t>2.1.1. Получение информации по вопросам предоставления муниципальной услуги осуществляется посредством:</w:t>
      </w:r>
    </w:p>
    <w:p w:rsidR="00650198" w:rsidRDefault="00650198" w:rsidP="006D043F">
      <w:pPr>
        <w:pStyle w:val="ConsPlusNormal"/>
        <w:ind w:firstLine="540"/>
        <w:jc w:val="both"/>
      </w:pPr>
      <w:r>
        <w:t>- телефонной связи;</w:t>
      </w:r>
    </w:p>
    <w:p w:rsidR="00650198" w:rsidRDefault="00650198" w:rsidP="006D043F">
      <w:pPr>
        <w:pStyle w:val="ConsPlusNormal"/>
        <w:ind w:firstLine="540"/>
        <w:jc w:val="both"/>
      </w:pPr>
      <w:r>
        <w:t>- электронной почты местной администрации.</w:t>
      </w:r>
    </w:p>
    <w:p w:rsidR="00650198" w:rsidRDefault="00650198" w:rsidP="006D043F">
      <w:pPr>
        <w:pStyle w:val="ConsPlusNormal"/>
        <w:ind w:firstLine="540"/>
        <w:jc w:val="both"/>
      </w:pPr>
      <w:r>
        <w:t>- письменного заявления.</w:t>
      </w:r>
    </w:p>
    <w:p w:rsidR="00650198" w:rsidRDefault="00650198" w:rsidP="006D043F">
      <w:pPr>
        <w:pStyle w:val="ConsPlusNormal"/>
        <w:ind w:firstLine="540"/>
        <w:jc w:val="both"/>
      </w:pPr>
      <w:r>
        <w:t>2.1.2. Информация о месте нахождения и графике работы исполнителя муниципальной услуги</w:t>
      </w:r>
    </w:p>
    <w:p w:rsidR="00650198" w:rsidRDefault="00650198" w:rsidP="006D043F">
      <w:pPr>
        <w:pStyle w:val="ConsPlusNormal"/>
        <w:ind w:firstLine="540"/>
        <w:jc w:val="both"/>
      </w:pPr>
      <w:r>
        <w:t>-  местной администрации поселения Нартан</w:t>
      </w:r>
    </w:p>
    <w:p w:rsidR="00650198" w:rsidRDefault="00650198" w:rsidP="006D043F">
      <w:pPr>
        <w:pStyle w:val="ConsPlusNormal"/>
        <w:ind w:firstLine="540"/>
        <w:jc w:val="both"/>
      </w:pPr>
      <w:r>
        <w:t>Почтовый адрес: 361410, Российская Федерация, Кабардино-Балкарская Республика, Чегемский муниципальный район,с.п.Нартан,улица Ленина, дом N 141;</w:t>
      </w:r>
    </w:p>
    <w:p w:rsidR="00650198" w:rsidRPr="00522A86" w:rsidRDefault="00650198" w:rsidP="006D043F">
      <w:pPr>
        <w:pStyle w:val="ConsPlusNormal"/>
        <w:ind w:firstLine="540"/>
        <w:jc w:val="both"/>
        <w:rPr>
          <w:lang w:val="en-US"/>
        </w:rPr>
      </w:pPr>
      <w:r>
        <w:t>Тел</w:t>
      </w:r>
      <w:r w:rsidRPr="00522A86">
        <w:rPr>
          <w:lang w:val="en-US"/>
        </w:rPr>
        <w:t>./</w:t>
      </w:r>
      <w:r>
        <w:t>факс</w:t>
      </w:r>
      <w:r w:rsidRPr="00522A86">
        <w:rPr>
          <w:lang w:val="en-US"/>
        </w:rPr>
        <w:t>: 8(86630)9-71-00;</w:t>
      </w:r>
    </w:p>
    <w:p w:rsidR="00650198" w:rsidRPr="00A95159" w:rsidRDefault="00650198" w:rsidP="006D043F">
      <w:pPr>
        <w:pStyle w:val="ConsPlusNormal"/>
        <w:ind w:firstLine="540"/>
        <w:jc w:val="both"/>
        <w:rPr>
          <w:lang w:val="en-US"/>
        </w:rPr>
      </w:pPr>
      <w:r w:rsidRPr="00A95159">
        <w:rPr>
          <w:lang w:val="en-US"/>
        </w:rPr>
        <w:t>E-mail:</w:t>
      </w:r>
      <w:r>
        <w:rPr>
          <w:lang w:val="en-US"/>
        </w:rPr>
        <w:t>spnartan</w:t>
      </w:r>
      <w:r w:rsidRPr="00A95159">
        <w:rPr>
          <w:lang w:val="en-US"/>
        </w:rPr>
        <w:t>.</w:t>
      </w:r>
      <w:r>
        <w:rPr>
          <w:lang w:val="en-US"/>
        </w:rPr>
        <w:t xml:space="preserve">ru </w:t>
      </w:r>
      <w:r w:rsidRPr="00A95159">
        <w:rPr>
          <w:lang w:val="en-US"/>
        </w:rPr>
        <w:t>@</w:t>
      </w:r>
      <w:r>
        <w:rPr>
          <w:lang w:val="en-US"/>
        </w:rPr>
        <w:t>rambler</w:t>
      </w:r>
      <w:r w:rsidRPr="00A95159">
        <w:rPr>
          <w:lang w:val="en-US"/>
        </w:rPr>
        <w:t>.ru.</w:t>
      </w:r>
    </w:p>
    <w:p w:rsidR="00650198" w:rsidRDefault="00650198" w:rsidP="006D043F">
      <w:pPr>
        <w:pStyle w:val="ConsPlusNormal"/>
        <w:ind w:firstLine="540"/>
        <w:jc w:val="both"/>
      </w:pPr>
      <w:r>
        <w:t>График работы:</w:t>
      </w:r>
    </w:p>
    <w:p w:rsidR="00650198" w:rsidRDefault="00650198" w:rsidP="006D043F">
      <w:pPr>
        <w:pStyle w:val="ConsPlusNormal"/>
        <w:ind w:firstLine="540"/>
        <w:jc w:val="both"/>
      </w:pPr>
      <w:r>
        <w:t>понедельник, вторник, среда, четверг, пятница:</w:t>
      </w:r>
    </w:p>
    <w:p w:rsidR="00650198" w:rsidRDefault="00650198" w:rsidP="006D043F">
      <w:pPr>
        <w:pStyle w:val="ConsPlusNormal"/>
        <w:ind w:firstLine="540"/>
        <w:jc w:val="both"/>
      </w:pPr>
      <w:r>
        <w:t>начало работы: 9-.00;</w:t>
      </w:r>
    </w:p>
    <w:p w:rsidR="00650198" w:rsidRDefault="00650198" w:rsidP="006D043F">
      <w:pPr>
        <w:pStyle w:val="ConsPlusNormal"/>
        <w:ind w:firstLine="540"/>
        <w:jc w:val="both"/>
      </w:pPr>
      <w:r>
        <w:t>перерыв на обед: с 13.00 до 14.00;</w:t>
      </w:r>
    </w:p>
    <w:p w:rsidR="00650198" w:rsidRDefault="00650198" w:rsidP="006D043F">
      <w:pPr>
        <w:pStyle w:val="ConsPlusNormal"/>
        <w:ind w:firstLine="540"/>
        <w:jc w:val="both"/>
      </w:pPr>
      <w:r>
        <w:t>окончание работы: 18.00;</w:t>
      </w:r>
    </w:p>
    <w:p w:rsidR="00650198" w:rsidRDefault="00650198" w:rsidP="006D043F">
      <w:pPr>
        <w:pStyle w:val="ConsPlusNormal"/>
        <w:ind w:firstLine="540"/>
        <w:jc w:val="both"/>
      </w:pPr>
      <w:r>
        <w:t>суббота и воскресенье - выходные дни.</w:t>
      </w:r>
    </w:p>
    <w:p w:rsidR="00650198" w:rsidRDefault="00650198" w:rsidP="006D043F">
      <w:pPr>
        <w:pStyle w:val="ConsPlusNormal"/>
        <w:ind w:firstLine="540"/>
        <w:jc w:val="both"/>
      </w:pPr>
      <w:r>
        <w:t>Должностные лица местной администрации сельского поселения Нартан" Кабардино-Балкарской Республики: глава местной администрации и его  заместители.</w:t>
      </w:r>
    </w:p>
    <w:p w:rsidR="00650198" w:rsidRDefault="00650198" w:rsidP="006D043F">
      <w:pPr>
        <w:pStyle w:val="ConsPlusNormal"/>
        <w:ind w:firstLine="540"/>
        <w:jc w:val="both"/>
      </w:pPr>
      <w:r>
        <w:t>2.1.3. Место нахождения Государственного бюджетного учреждения "Многофункциональный центр по предоставлению государственных и муниципальных услуг":</w:t>
      </w:r>
    </w:p>
    <w:p w:rsidR="00650198" w:rsidRDefault="00650198" w:rsidP="006D043F">
      <w:pPr>
        <w:pStyle w:val="ConsPlusNormal"/>
        <w:ind w:firstLine="540"/>
        <w:jc w:val="both"/>
      </w:pPr>
      <w:r>
        <w:t>Кабардино-Балкарская Республика, г. Нальчик, ул. Хуранова, 9; график работы: понедельник - пятница - с 9 ч. 00 мин. до 20 ч. 00 мин., суббота - с 9 ч. 00 мин. до 18 ч. 00 мин., без перерыва, выходной - воскресенье, телефон в ГБУ "МФЦ": 8(8662) 42-10-21.</w:t>
      </w:r>
    </w:p>
    <w:p w:rsidR="00650198" w:rsidRDefault="00650198" w:rsidP="006D043F">
      <w:pPr>
        <w:pStyle w:val="ConsPlusNormal"/>
        <w:ind w:firstLine="540"/>
        <w:jc w:val="both"/>
      </w:pPr>
      <w:r>
        <w:t>Адрес официального сайта ГБУ "МФЦ" - мфцкбр.рф, адрес электронной почты - mfc@uslugikbr.ru.</w:t>
      </w:r>
    </w:p>
    <w:p w:rsidR="00650198" w:rsidRDefault="00650198" w:rsidP="006D043F">
      <w:pPr>
        <w:pStyle w:val="ConsPlusNormal"/>
        <w:ind w:firstLine="540"/>
        <w:jc w:val="both"/>
      </w:pPr>
      <w:r>
        <w:t>2.2. Срок исполнения муниципальной услуги</w:t>
      </w:r>
    </w:p>
    <w:p w:rsidR="00650198" w:rsidRDefault="00650198" w:rsidP="006D043F">
      <w:pPr>
        <w:pStyle w:val="ConsPlusNormal"/>
        <w:ind w:firstLine="540"/>
        <w:jc w:val="both"/>
      </w:pPr>
      <w:r>
        <w:t>2.2.1. Информация о порядке и процедуре предоставления муниципальной услуги, требуемых документах сообщается при личном или письменном обращении заявителя, включая обращения по электронной почте, по справочным телефонам.</w:t>
      </w:r>
    </w:p>
    <w:p w:rsidR="00650198" w:rsidRPr="004B3978" w:rsidRDefault="00650198" w:rsidP="004B3978">
      <w:pPr>
        <w:pStyle w:val="ConsPlusNormal"/>
        <w:ind w:firstLine="540"/>
        <w:jc w:val="both"/>
      </w:pPr>
      <w:r>
        <w:t>2.2.2. Для получения сведений о ходе предоставления муниципальной услуги заявителем указываются (называются) дата и входящий номер, проставленные во втором экземпляре заявления. Заявителю предоставляются сведения о том, на каком этапе предоставления услуги находится предоставленный им пакет документов.</w:t>
      </w:r>
    </w:p>
    <w:p w:rsidR="00650198" w:rsidRDefault="00650198" w:rsidP="006D043F">
      <w:pPr>
        <w:pStyle w:val="ConsPlusNormal"/>
        <w:ind w:firstLine="540"/>
        <w:jc w:val="both"/>
      </w:pPr>
      <w:r>
        <w:t>2.2.4. Срок предоставления муниципальной услуги - 10 дней с момента регистрации в местной администрации заявления о предоставлении информации по муниципальной услуге.</w:t>
      </w:r>
    </w:p>
    <w:p w:rsidR="00650198" w:rsidRDefault="00650198" w:rsidP="006D043F">
      <w:pPr>
        <w:pStyle w:val="ConsPlusNormal"/>
        <w:ind w:firstLine="540"/>
        <w:jc w:val="both"/>
      </w:pPr>
      <w:r>
        <w:t>2.2.4. Основанием для отказа предоставления муниципальной услуги по предоставлению информации об объектах культурного наследия регионального и местного значения являются:</w:t>
      </w:r>
    </w:p>
    <w:p w:rsidR="00650198" w:rsidRDefault="00650198" w:rsidP="006D043F">
      <w:pPr>
        <w:pStyle w:val="ConsPlusNormal"/>
        <w:ind w:firstLine="540"/>
        <w:jc w:val="both"/>
      </w:pPr>
      <w:r>
        <w:t>- предоставление неправильно оформленного заявления;</w:t>
      </w:r>
    </w:p>
    <w:p w:rsidR="00650198" w:rsidRDefault="00650198" w:rsidP="006D043F">
      <w:pPr>
        <w:pStyle w:val="ConsPlusNormal"/>
        <w:ind w:firstLine="540"/>
        <w:jc w:val="both"/>
      </w:pPr>
      <w:r>
        <w:t>- отсутствие документов у заявителя, подтверждающие его полномочия или личность;</w:t>
      </w:r>
    </w:p>
    <w:p w:rsidR="00650198" w:rsidRDefault="00650198" w:rsidP="006D043F">
      <w:pPr>
        <w:pStyle w:val="ConsPlusNormal"/>
        <w:ind w:firstLine="540"/>
        <w:jc w:val="both"/>
      </w:pPr>
      <w:r>
        <w:lastRenderedPageBreak/>
        <w:t>- невозможность прочтения текста;</w:t>
      </w:r>
    </w:p>
    <w:p w:rsidR="00650198" w:rsidRDefault="00650198" w:rsidP="006D043F">
      <w:pPr>
        <w:pStyle w:val="ConsPlusNormal"/>
        <w:ind w:firstLine="540"/>
        <w:jc w:val="both"/>
      </w:pPr>
      <w:r>
        <w:t>- в представленных документах выявлена недостоверная или искаженная информация.</w:t>
      </w:r>
    </w:p>
    <w:p w:rsidR="00650198" w:rsidRDefault="00650198" w:rsidP="006D043F">
      <w:pPr>
        <w:pStyle w:val="ConsPlusNormal"/>
        <w:ind w:firstLine="540"/>
        <w:jc w:val="both"/>
      </w:pPr>
      <w:r>
        <w:t>2.2.5. По заявлениям, поступившим в местную администрацию, которые не могут быть исполнены без представления дополнительных сведений, в течение 10 дней с момента регистрации направляется ответ с просьбой указаний недостающих или уточняющих сведений.</w:t>
      </w:r>
    </w:p>
    <w:p w:rsidR="00650198" w:rsidRDefault="00650198" w:rsidP="006D043F">
      <w:pPr>
        <w:pStyle w:val="ConsPlusNormal"/>
        <w:ind w:firstLine="540"/>
        <w:jc w:val="both"/>
      </w:pPr>
      <w:r>
        <w:t>2.2.6. Не подлежат рассмотрению заявления, запросы, письма, не содержащие фамилии (наименование организации), почтового адреса заявителя.</w:t>
      </w:r>
    </w:p>
    <w:p w:rsidR="00650198" w:rsidRPr="004F0723" w:rsidRDefault="00650198" w:rsidP="004F0723">
      <w:pPr>
        <w:pStyle w:val="ConsPlusNormal"/>
        <w:ind w:firstLine="540"/>
        <w:jc w:val="both"/>
      </w:pPr>
      <w:r>
        <w:t>2.2.7. Муниципальная услуга по предоставлению информации об объектах культурного наследия регионального и местного значения (памятники истории и культуры) народов Российской Федерации предоставляется на основании:</w:t>
      </w:r>
    </w:p>
    <w:p w:rsidR="00650198" w:rsidRDefault="00650198" w:rsidP="004F0723">
      <w:pPr>
        <w:pStyle w:val="ConsPlusNormal"/>
        <w:jc w:val="both"/>
      </w:pPr>
      <w:r>
        <w:t xml:space="preserve">-запрос заявителя в местную администрацию в письменной форме </w:t>
      </w:r>
      <w:hyperlink w:anchor="Par234" w:history="1">
        <w:r>
          <w:rPr>
            <w:color w:val="0000FF"/>
          </w:rPr>
          <w:t>(приложение N 1)</w:t>
        </w:r>
      </w:hyperlink>
      <w:r>
        <w:t>;</w:t>
      </w:r>
    </w:p>
    <w:p w:rsidR="00650198" w:rsidRDefault="00650198" w:rsidP="006D043F">
      <w:pPr>
        <w:pStyle w:val="ConsPlusNormal"/>
        <w:ind w:firstLine="540"/>
        <w:jc w:val="both"/>
      </w:pPr>
      <w:r>
        <w:t>- ксерокопии паспорта заявителя.</w:t>
      </w:r>
    </w:p>
    <w:p w:rsidR="00650198" w:rsidRDefault="00650198" w:rsidP="006D043F">
      <w:pPr>
        <w:pStyle w:val="ConsPlusNormal"/>
        <w:ind w:firstLine="540"/>
        <w:jc w:val="both"/>
      </w:pPr>
      <w:r>
        <w:t>2.2.8. Предоставление муниципальной услуги по информации об объектах культурного наследия является бесплатной.</w:t>
      </w:r>
    </w:p>
    <w:p w:rsidR="00650198" w:rsidRDefault="00650198" w:rsidP="006D043F">
      <w:pPr>
        <w:pStyle w:val="ConsPlusNormal"/>
        <w:ind w:firstLine="540"/>
        <w:jc w:val="both"/>
      </w:pPr>
      <w:r>
        <w:t>2.2.9. Время ожидания в очереди при обращении заявителя в местной администрации для получения муниципальной услуги не должно превышать 15 минут.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center"/>
        <w:outlineLvl w:val="1"/>
      </w:pPr>
      <w:r>
        <w:t>3. Административные процедуры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ind w:firstLine="540"/>
        <w:jc w:val="both"/>
      </w:pPr>
      <w:r>
        <w:t>3.1. Последовательность действий при предоставлении муниципальной услуги</w:t>
      </w:r>
    </w:p>
    <w:p w:rsidR="00650198" w:rsidRDefault="00650198" w:rsidP="006D043F">
      <w:pPr>
        <w:pStyle w:val="ConsPlusNormal"/>
        <w:ind w:firstLine="540"/>
        <w:jc w:val="both"/>
      </w:pPr>
      <w:r>
        <w:t>3.1.1. Организация предоставления муниципальной услуги включает в себя следующие административные процедуры:</w:t>
      </w:r>
    </w:p>
    <w:p w:rsidR="00650198" w:rsidRDefault="00650198" w:rsidP="006D043F">
      <w:pPr>
        <w:pStyle w:val="ConsPlusNormal"/>
        <w:ind w:firstLine="540"/>
        <w:jc w:val="both"/>
      </w:pPr>
      <w:r>
        <w:t>- регистрация запросов (заявлений), рассмотрение их главой местной администрации или его заместителем.</w:t>
      </w:r>
    </w:p>
    <w:p w:rsidR="00650198" w:rsidRDefault="00650198" w:rsidP="006D043F">
      <w:pPr>
        <w:pStyle w:val="ConsPlusNormal"/>
        <w:ind w:firstLine="540"/>
        <w:jc w:val="both"/>
      </w:pPr>
      <w:r>
        <w:t>- анализ тематики запросов (заявлений);</w:t>
      </w:r>
    </w:p>
    <w:p w:rsidR="00650198" w:rsidRDefault="00650198" w:rsidP="006D043F">
      <w:pPr>
        <w:pStyle w:val="ConsPlusNormal"/>
        <w:ind w:firstLine="540"/>
        <w:jc w:val="both"/>
      </w:pPr>
      <w:r>
        <w:t>- подготовка и направление ответов авторам запросов (заявлений).</w:t>
      </w:r>
    </w:p>
    <w:p w:rsidR="00650198" w:rsidRDefault="00650198" w:rsidP="006D043F">
      <w:pPr>
        <w:pStyle w:val="ConsPlusNormal"/>
        <w:ind w:firstLine="540"/>
        <w:jc w:val="both"/>
      </w:pPr>
      <w:r>
        <w:t>3.1.2. Поступившие в местную администрацию (заявления) регистрируются в журнале "Входящая корреспонденция" и передаются главе местной администрации или его заместителю в день регистрации. Глава местной администрации или его заместитель осуществляет анализ получения запроса (заявления) с учетом необходимых навыков. При этом определяются:</w:t>
      </w:r>
    </w:p>
    <w:p w:rsidR="00650198" w:rsidRDefault="00650198" w:rsidP="006D043F">
      <w:pPr>
        <w:pStyle w:val="ConsPlusNormal"/>
        <w:ind w:firstLine="540"/>
        <w:jc w:val="both"/>
      </w:pPr>
      <w:r>
        <w:t>- степень полноты информации, содержащейся в запросе (заявлении) и необходимой для его исполнения;</w:t>
      </w:r>
    </w:p>
    <w:p w:rsidR="00650198" w:rsidRDefault="00650198" w:rsidP="006D043F">
      <w:pPr>
        <w:pStyle w:val="ConsPlusNormal"/>
        <w:ind w:firstLine="540"/>
        <w:jc w:val="both"/>
      </w:pPr>
      <w:r>
        <w:t>- местонахождение, адрес конкретной организации, лица, куда следует направить запрос (заявление) по принадлежности на исполнение. В случае если запрос (заявление) не может быть исполнен, заявителю направляется письмо с объяснением причин невозможного исполнения.</w:t>
      </w:r>
    </w:p>
    <w:p w:rsidR="00650198" w:rsidRDefault="00650198" w:rsidP="006D043F">
      <w:pPr>
        <w:pStyle w:val="ConsPlusNormal"/>
        <w:ind w:firstLine="540"/>
        <w:jc w:val="both"/>
      </w:pPr>
      <w:r>
        <w:t>3.1.3. Рассмотрение запроса считается законченным, если по нему приняты необходимые меры и автор запроса (заявления) проинформирован о результатах рассмотрения.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center"/>
        <w:outlineLvl w:val="1"/>
      </w:pPr>
      <w:r>
        <w:t>4. Порядок и формы контроля</w:t>
      </w:r>
    </w:p>
    <w:p w:rsidR="00650198" w:rsidRDefault="00650198" w:rsidP="006D043F">
      <w:pPr>
        <w:pStyle w:val="ConsPlusNormal"/>
        <w:jc w:val="center"/>
      </w:pPr>
      <w:r>
        <w:t>за исполнением муниципальной услуги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ind w:firstLine="540"/>
        <w:jc w:val="both"/>
      </w:pPr>
      <w:r>
        <w:t>4.1. Порядок и формы контроля исполнения муниципальной услуги</w:t>
      </w:r>
    </w:p>
    <w:p w:rsidR="00650198" w:rsidRDefault="00650198" w:rsidP="006D043F">
      <w:pPr>
        <w:pStyle w:val="ConsPlusNormal"/>
        <w:ind w:firstLine="540"/>
        <w:jc w:val="both"/>
      </w:pPr>
      <w: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местной администрации</w:t>
      </w:r>
    </w:p>
    <w:p w:rsidR="00650198" w:rsidRDefault="00650198" w:rsidP="006D043F">
      <w:pPr>
        <w:pStyle w:val="ConsPlusNormal"/>
        <w:ind w:firstLine="540"/>
        <w:jc w:val="both"/>
      </w:pPr>
      <w:r>
        <w:t>4.1.2. 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местной администрации.</w:t>
      </w:r>
    </w:p>
    <w:p w:rsidR="00650198" w:rsidRDefault="00650198" w:rsidP="006D043F">
      <w:pPr>
        <w:pStyle w:val="ConsPlusNormal"/>
        <w:ind w:firstLine="540"/>
        <w:jc w:val="both"/>
      </w:pPr>
      <w:r>
        <w:t>4.1.3. Проверки могут быть плановыми, внеплановыми и по конкретному обращению заявителя.</w:t>
      </w:r>
    </w:p>
    <w:p w:rsidR="00650198" w:rsidRDefault="00650198" w:rsidP="006D043F">
      <w:pPr>
        <w:pStyle w:val="ConsPlusNormal"/>
        <w:ind w:firstLine="540"/>
        <w:jc w:val="both"/>
      </w:pPr>
      <w:r>
        <w:t>4.2. Ответственность муниципальных служащих и иных должностных лиц за решения и действия (бездействие), принимаемые в ходе исполнения муниципальной услуги</w:t>
      </w:r>
    </w:p>
    <w:p w:rsidR="00650198" w:rsidRDefault="00650198" w:rsidP="006D043F">
      <w:pPr>
        <w:pStyle w:val="ConsPlusNormal"/>
        <w:ind w:firstLine="540"/>
        <w:jc w:val="both"/>
      </w:pPr>
      <w:r>
        <w:t>4.2.1. Должностные лица местной администрации организуют работу по предоставлению муниципальной услуги, осуществляют контроль за исполнением, принимают меры к совершенствованию форм и методов реализации муниципальной услуги, несут персональную ответственность за соблюдение законности.</w:t>
      </w:r>
    </w:p>
    <w:p w:rsidR="00650198" w:rsidRDefault="00650198" w:rsidP="006D043F">
      <w:pPr>
        <w:pStyle w:val="ConsPlusNormal"/>
        <w:ind w:firstLine="540"/>
        <w:jc w:val="both"/>
      </w:pPr>
      <w:r>
        <w:t>4.2.2.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50198" w:rsidRDefault="00650198" w:rsidP="006D043F">
      <w:pPr>
        <w:pStyle w:val="ConsPlusNormal"/>
        <w:ind w:firstLine="540"/>
        <w:jc w:val="both"/>
      </w:pPr>
      <w:r>
        <w:t>4.2.3.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center"/>
        <w:outlineLvl w:val="1"/>
      </w:pPr>
      <w:r>
        <w:t>5. Порядок обжалования действия (бездействия)</w:t>
      </w:r>
    </w:p>
    <w:p w:rsidR="00650198" w:rsidRDefault="00650198" w:rsidP="006D043F">
      <w:pPr>
        <w:pStyle w:val="ConsPlusNormal"/>
        <w:jc w:val="center"/>
      </w:pPr>
      <w:r>
        <w:t>должностного лица, а также принимаемого им</w:t>
      </w:r>
    </w:p>
    <w:p w:rsidR="00650198" w:rsidRDefault="00650198" w:rsidP="006D043F">
      <w:pPr>
        <w:pStyle w:val="ConsPlusNormal"/>
        <w:jc w:val="center"/>
      </w:pPr>
      <w:r>
        <w:t>решения при исполнении муниципальной услуги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C29A3">
      <w:pPr>
        <w:pStyle w:val="ConsPlusNormal"/>
        <w:ind w:firstLine="540"/>
        <w:jc w:val="both"/>
      </w:pPr>
      <w:r>
        <w:t>5.1. Заявители имеют право обратиться с жалобой лично или направить письменное обращение (жалобу) в соответствии с уровнем подчиненности должностного лица, действия (бездействие) которого обжалуется, главе местной администрации, заместителю главы местной администрации, курирующему данное направление деятельности, в том числе в электронной форме:;</w:t>
      </w:r>
    </w:p>
    <w:p w:rsidR="00650198" w:rsidRDefault="00650198" w:rsidP="006D043F">
      <w:pPr>
        <w:pStyle w:val="ConsPlusNormal"/>
        <w:ind w:firstLine="540"/>
        <w:jc w:val="both"/>
      </w:pPr>
      <w:r>
        <w:t>- E-mail:</w:t>
      </w:r>
      <w:r>
        <w:rPr>
          <w:lang w:val="en-US"/>
        </w:rPr>
        <w:t>spnarnat</w:t>
      </w:r>
      <w:r>
        <w:t>@</w:t>
      </w:r>
      <w:r>
        <w:rPr>
          <w:lang w:val="en-US"/>
        </w:rPr>
        <w:t>rambler</w:t>
      </w:r>
      <w:r>
        <w:t>.ru.</w:t>
      </w:r>
    </w:p>
    <w:p w:rsidR="00650198" w:rsidRDefault="00650198" w:rsidP="006D043F">
      <w:pPr>
        <w:pStyle w:val="ConsPlusNormal"/>
        <w:ind w:firstLine="540"/>
        <w:jc w:val="both"/>
      </w:pPr>
      <w:r>
        <w:t>5.1.1. А также заявитель имеет право подать жалобу на решение или действия (бездействие) ГБУ "МФЦ" и (или) их должностных лиц, государственных служащих при предоставлении государственных услуг в соответствии с законодательством.</w:t>
      </w:r>
    </w:p>
    <w:p w:rsidR="00650198" w:rsidRDefault="00650198" w:rsidP="006D043F">
      <w:pPr>
        <w:pStyle w:val="ConsPlusNormal"/>
        <w:ind w:firstLine="540"/>
        <w:jc w:val="both"/>
      </w:pPr>
      <w:r>
        <w:t>5.1.2. Обращение (жалоба) подается в письменной форме и должно содержать:</w:t>
      </w:r>
    </w:p>
    <w:p w:rsidR="00650198" w:rsidRDefault="00650198" w:rsidP="006D043F">
      <w:pPr>
        <w:pStyle w:val="ConsPlusNormal"/>
        <w:ind w:firstLine="540"/>
        <w:jc w:val="both"/>
      </w:pPr>
      <w:r>
        <w:t>- при подаче обращения физическим лицом - фамилию, имя, отчество (последнее при наличии) физического лица, его место жительства или пребывания; при подаче обращения юридическим лицом - его наименование, адрес;</w:t>
      </w:r>
    </w:p>
    <w:p w:rsidR="00650198" w:rsidRDefault="00650198" w:rsidP="006D043F">
      <w:pPr>
        <w:pStyle w:val="ConsPlusNormal"/>
        <w:ind w:firstLine="540"/>
        <w:jc w:val="both"/>
      </w:pPr>
      <w:r>
        <w:t>- наименование органа и (или) должности и (или) фамилию, имя и отчество (последнее при наличии) специалиста (при наличии информации), решение, действие (бездействие) которого обжалуется;</w:t>
      </w:r>
    </w:p>
    <w:p w:rsidR="00650198" w:rsidRDefault="00650198" w:rsidP="006D043F">
      <w:pPr>
        <w:pStyle w:val="ConsPlusNormal"/>
        <w:ind w:firstLine="540"/>
        <w:jc w:val="both"/>
      </w:pPr>
      <w:r>
        <w:t>- содержательную характеристику обжалуемого действия (бездействия), решения.</w:t>
      </w:r>
    </w:p>
    <w:p w:rsidR="00650198" w:rsidRDefault="00650198" w:rsidP="006D043F">
      <w:pPr>
        <w:pStyle w:val="ConsPlusNormal"/>
        <w:ind w:firstLine="540"/>
        <w:jc w:val="both"/>
      </w:pPr>
      <w:r>
        <w:t>К обращению могут быть приложены копии документов, подтверждающих изложенную в обращении информацию.</w:t>
      </w:r>
    </w:p>
    <w:p w:rsidR="00650198" w:rsidRDefault="00650198" w:rsidP="006D043F">
      <w:pPr>
        <w:pStyle w:val="ConsPlusNormal"/>
        <w:ind w:firstLine="540"/>
        <w:jc w:val="both"/>
      </w:pPr>
      <w:r>
        <w:t>Обращение подписывается подавшим его физическим лицом или руководителем (заместителем руководителя) юридического лица.</w:t>
      </w:r>
    </w:p>
    <w:p w:rsidR="00650198" w:rsidRDefault="00650198" w:rsidP="006D043F">
      <w:pPr>
        <w:pStyle w:val="ConsPlusNormal"/>
        <w:ind w:firstLine="540"/>
        <w:jc w:val="both"/>
      </w:pPr>
      <w:r>
        <w:t>5.1.3. 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:rsidR="00650198" w:rsidRDefault="00650198" w:rsidP="006D043F">
      <w:pPr>
        <w:pStyle w:val="ConsPlusNormal"/>
        <w:ind w:firstLine="540"/>
        <w:jc w:val="both"/>
      </w:pPr>
      <w:r>
        <w:t>Письменный ответ направляется заявителю не позднее 15 дней со дня регистрации письменного обращения.</w:t>
      </w:r>
    </w:p>
    <w:p w:rsidR="00650198" w:rsidRDefault="00650198" w:rsidP="006D043F">
      <w:pPr>
        <w:pStyle w:val="ConsPlusNormal"/>
        <w:ind w:firstLine="540"/>
        <w:jc w:val="both"/>
      </w:pPr>
      <w:r>
        <w:t>В случае если по обращению требуется провести проверку, срок рассмотрения обращения может быть продлен, но не более чем на 15 дней. О продлении срока рассмотрения обращения автор обращения уведомляется письменно с указанием причин продления.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ind w:firstLine="540"/>
        <w:jc w:val="both"/>
      </w:pPr>
      <w:r>
        <w:t>5.1.4. Обращение не рассматривается в случае:</w:t>
      </w:r>
    </w:p>
    <w:p w:rsidR="00650198" w:rsidRDefault="00650198" w:rsidP="006D043F">
      <w:pPr>
        <w:pStyle w:val="ConsPlusNormal"/>
        <w:ind w:firstLine="540"/>
        <w:jc w:val="both"/>
      </w:pPr>
      <w:r>
        <w:t>- отсутствия в обращении фамилии заявителя, направившего обращение, и почтового адреса, по которому должен быть направлен ответ;</w:t>
      </w:r>
    </w:p>
    <w:p w:rsidR="00650198" w:rsidRDefault="00650198" w:rsidP="006D043F">
      <w:pPr>
        <w:pStyle w:val="ConsPlusNormal"/>
        <w:ind w:firstLine="540"/>
        <w:jc w:val="both"/>
      </w:pPr>
      <w:r>
        <w:t>- отсутствия в обращении сведений об обжалуемом действии, бездействии, решении (в чем выразилось, кем принято);</w:t>
      </w:r>
    </w:p>
    <w:p w:rsidR="00650198" w:rsidRDefault="00650198" w:rsidP="006D043F">
      <w:pPr>
        <w:pStyle w:val="ConsPlusNormal"/>
        <w:ind w:firstLine="540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тайну;</w:t>
      </w:r>
    </w:p>
    <w:p w:rsidR="00650198" w:rsidRDefault="00650198" w:rsidP="006D043F">
      <w:pPr>
        <w:pStyle w:val="ConsPlusNormal"/>
        <w:ind w:firstLine="540"/>
        <w:jc w:val="both"/>
      </w:pPr>
      <w:r>
        <w:t>- если в нем содержатся не цензурные либо оскорбительные выражения, угрозы жизни, здоровью и имуществу должностного лица, а также членов его семьи;</w:t>
      </w:r>
    </w:p>
    <w:p w:rsidR="00650198" w:rsidRDefault="00650198" w:rsidP="006D043F">
      <w:pPr>
        <w:pStyle w:val="ConsPlusNormal"/>
        <w:ind w:firstLine="540"/>
        <w:jc w:val="both"/>
      </w:pPr>
      <w:r>
        <w:t>- если текст письменного обращения не поддается прочтению.</w:t>
      </w:r>
    </w:p>
    <w:p w:rsidR="00650198" w:rsidRDefault="00650198" w:rsidP="006D043F">
      <w:pPr>
        <w:pStyle w:val="ConsPlusNormal"/>
        <w:ind w:firstLine="540"/>
        <w:jc w:val="both"/>
      </w:pPr>
      <w:r>
        <w:t>5.1.5. В случае подтверждения в ходе проведения проверок фактов, изложенных в жалобе на действия (бездействие) и решения должностных лиц местной администрации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:rsidR="00650198" w:rsidRDefault="00650198" w:rsidP="006D043F">
      <w:pPr>
        <w:pStyle w:val="ConsPlusNormal"/>
        <w:ind w:firstLine="540"/>
        <w:jc w:val="both"/>
      </w:pPr>
      <w:r>
        <w:t>5.2. Заявители (пользователи) вправе обжаловать действия (бездействие) должностных лиц местной администрации решения, принятые в ходе предоставления муниципальной услуги, в судебном порядке.</w:t>
      </w:r>
    </w:p>
    <w:p w:rsidR="00650198" w:rsidRDefault="00650198" w:rsidP="006D043F">
      <w:pPr>
        <w:pStyle w:val="ConsPlusNormal"/>
        <w:ind w:firstLine="540"/>
        <w:jc w:val="both"/>
      </w:pPr>
      <w:r>
        <w:t>5.2.1. В случае обжалования действия (бездействия) должностного лица в судебном порядке пользователь подает заявление в Чегемский районный суд или прокуратуру Чегемского муниципального района.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right"/>
        <w:outlineLvl w:val="1"/>
      </w:pPr>
      <w:r>
        <w:t>Приложение N 1</w:t>
      </w:r>
    </w:p>
    <w:p w:rsidR="00650198" w:rsidRDefault="00650198" w:rsidP="006D043F">
      <w:pPr>
        <w:pStyle w:val="ConsPlusNormal"/>
        <w:jc w:val="right"/>
      </w:pPr>
      <w:r>
        <w:t>к Административному регламенту</w:t>
      </w:r>
    </w:p>
    <w:p w:rsidR="00650198" w:rsidRDefault="00650198" w:rsidP="006D043F">
      <w:pPr>
        <w:pStyle w:val="ConsPlusNormal"/>
        <w:jc w:val="right"/>
      </w:pPr>
      <w:r>
        <w:t>предоставления муниципальной</w:t>
      </w:r>
    </w:p>
    <w:p w:rsidR="00650198" w:rsidRDefault="00650198" w:rsidP="006D043F">
      <w:pPr>
        <w:pStyle w:val="ConsPlusNormal"/>
        <w:jc w:val="right"/>
      </w:pPr>
      <w:r>
        <w:t>услуги "Предоставление информации</w:t>
      </w:r>
    </w:p>
    <w:p w:rsidR="00650198" w:rsidRDefault="00650198" w:rsidP="006D043F">
      <w:pPr>
        <w:pStyle w:val="ConsPlusNormal"/>
        <w:jc w:val="right"/>
      </w:pPr>
      <w:r>
        <w:t>об объектах культурного наследия</w:t>
      </w:r>
    </w:p>
    <w:p w:rsidR="00650198" w:rsidRDefault="00650198" w:rsidP="006D043F">
      <w:pPr>
        <w:pStyle w:val="ConsPlusNormal"/>
        <w:jc w:val="right"/>
      </w:pPr>
      <w:r>
        <w:t>(памятники истории и культуры)</w:t>
      </w:r>
    </w:p>
    <w:p w:rsidR="00650198" w:rsidRDefault="00650198" w:rsidP="006D043F">
      <w:pPr>
        <w:pStyle w:val="ConsPlusNormal"/>
        <w:jc w:val="right"/>
      </w:pPr>
      <w:r>
        <w:t>регионального и местного значения,</w:t>
      </w:r>
    </w:p>
    <w:p w:rsidR="00650198" w:rsidRDefault="00650198" w:rsidP="006D043F">
      <w:pPr>
        <w:pStyle w:val="ConsPlusNormal"/>
        <w:jc w:val="right"/>
      </w:pPr>
      <w:r>
        <w:t>находящихся  на территории сельского поселения Нартан</w:t>
      </w:r>
    </w:p>
    <w:p w:rsidR="00650198" w:rsidRDefault="00650198" w:rsidP="006C29A3">
      <w:pPr>
        <w:pStyle w:val="ConsPlusNormal"/>
      </w:pPr>
      <w:r>
        <w:t>"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center"/>
      </w:pPr>
      <w:r>
        <w:t>Форма обращения (запроса) получателя муниципальной услуги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nformat"/>
        <w:jc w:val="both"/>
      </w:pPr>
      <w:r>
        <w:t xml:space="preserve">                                 Главе местной администрации</w:t>
      </w:r>
    </w:p>
    <w:p w:rsidR="00650198" w:rsidRDefault="00650198" w:rsidP="006D043F">
      <w:pPr>
        <w:pStyle w:val="ConsPlusNonformat"/>
        <w:jc w:val="both"/>
      </w:pPr>
    </w:p>
    <w:p w:rsidR="00650198" w:rsidRDefault="00650198" w:rsidP="006D043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50198" w:rsidRDefault="00650198" w:rsidP="006D043F">
      <w:pPr>
        <w:pStyle w:val="ConsPlusNonformat"/>
        <w:jc w:val="both"/>
      </w:pPr>
      <w:r>
        <w:t xml:space="preserve">                                    проживающего(ей) по адресу: указывается</w:t>
      </w:r>
    </w:p>
    <w:p w:rsidR="00650198" w:rsidRDefault="00650198" w:rsidP="006D043F">
      <w:pPr>
        <w:pStyle w:val="ConsPlusNonformat"/>
        <w:jc w:val="both"/>
      </w:pPr>
      <w:r>
        <w:t xml:space="preserve">                                 полный почтовый адрес_____________________</w:t>
      </w:r>
    </w:p>
    <w:p w:rsidR="00650198" w:rsidRDefault="00650198" w:rsidP="006D043F">
      <w:pPr>
        <w:pStyle w:val="ConsPlusNonformat"/>
        <w:jc w:val="both"/>
      </w:pPr>
    </w:p>
    <w:p w:rsidR="00650198" w:rsidRDefault="00650198" w:rsidP="006D043F">
      <w:pPr>
        <w:pStyle w:val="ConsPlusNonformat"/>
        <w:jc w:val="both"/>
      </w:pPr>
      <w:bookmarkStart w:id="1" w:name="Par234"/>
      <w:bookmarkEnd w:id="1"/>
      <w:r>
        <w:t xml:space="preserve">                                  ЗАПРОС</w:t>
      </w:r>
    </w:p>
    <w:p w:rsidR="00650198" w:rsidRDefault="00650198" w:rsidP="006D043F">
      <w:pPr>
        <w:pStyle w:val="ConsPlusNonformat"/>
        <w:jc w:val="both"/>
      </w:pPr>
    </w:p>
    <w:p w:rsidR="00650198" w:rsidRDefault="00650198" w:rsidP="006D043F">
      <w:pPr>
        <w:pStyle w:val="ConsPlusNonformat"/>
        <w:jc w:val="both"/>
      </w:pPr>
      <w:r>
        <w:t xml:space="preserve">    Прошу Вас предоставить информацию об объектах культурного наследия,</w:t>
      </w:r>
    </w:p>
    <w:p w:rsidR="00650198" w:rsidRDefault="00650198" w:rsidP="006D043F">
      <w:pPr>
        <w:pStyle w:val="ConsPlusNonformat"/>
        <w:jc w:val="both"/>
      </w:pPr>
      <w:r>
        <w:t xml:space="preserve">находящихся  на территории сельского поселения Нартан </w:t>
      </w:r>
    </w:p>
    <w:p w:rsidR="00650198" w:rsidRDefault="00650198" w:rsidP="006D043F">
      <w:pPr>
        <w:pStyle w:val="ConsPlusNonformat"/>
        <w:jc w:val="both"/>
      </w:pPr>
    </w:p>
    <w:p w:rsidR="00650198" w:rsidRDefault="00650198" w:rsidP="006D043F">
      <w:pPr>
        <w:pStyle w:val="ConsPlusNonformat"/>
        <w:jc w:val="both"/>
      </w:pPr>
      <w:r>
        <w:t xml:space="preserve">                              ____подпись ____/___ расшифровка подписи ____/</w:t>
      </w:r>
    </w:p>
    <w:p w:rsidR="00650198" w:rsidRDefault="00650198" w:rsidP="006D043F">
      <w:pPr>
        <w:pStyle w:val="ConsPlusNonformat"/>
        <w:jc w:val="both"/>
      </w:pPr>
    </w:p>
    <w:p w:rsidR="00650198" w:rsidRDefault="00650198" w:rsidP="006D043F">
      <w:pPr>
        <w:pStyle w:val="ConsPlusNonformat"/>
        <w:jc w:val="both"/>
      </w:pPr>
      <w:r>
        <w:t xml:space="preserve">    "____" _______________ 2012 г.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right"/>
        <w:outlineLvl w:val="1"/>
      </w:pPr>
      <w:r>
        <w:t>Приложение N 2</w:t>
      </w:r>
    </w:p>
    <w:p w:rsidR="00650198" w:rsidRDefault="00650198" w:rsidP="006D043F">
      <w:pPr>
        <w:pStyle w:val="ConsPlusNormal"/>
        <w:jc w:val="right"/>
      </w:pPr>
      <w:r>
        <w:t>к Административному регламенту</w:t>
      </w:r>
    </w:p>
    <w:p w:rsidR="00650198" w:rsidRDefault="00650198" w:rsidP="006D043F">
      <w:pPr>
        <w:pStyle w:val="ConsPlusNormal"/>
        <w:jc w:val="right"/>
      </w:pPr>
      <w:r>
        <w:t>предоставления муниципальной</w:t>
      </w:r>
    </w:p>
    <w:p w:rsidR="00650198" w:rsidRDefault="00650198" w:rsidP="006D043F">
      <w:pPr>
        <w:pStyle w:val="ConsPlusNormal"/>
        <w:jc w:val="right"/>
      </w:pPr>
      <w:r>
        <w:t>услуги "Предоставление информации</w:t>
      </w:r>
    </w:p>
    <w:p w:rsidR="00650198" w:rsidRDefault="00650198" w:rsidP="006D043F">
      <w:pPr>
        <w:pStyle w:val="ConsPlusNormal"/>
        <w:jc w:val="right"/>
      </w:pPr>
      <w:r>
        <w:t>об объектах культурного наследия</w:t>
      </w:r>
    </w:p>
    <w:p w:rsidR="00650198" w:rsidRDefault="00650198" w:rsidP="006D043F">
      <w:pPr>
        <w:pStyle w:val="ConsPlusNormal"/>
        <w:jc w:val="right"/>
      </w:pPr>
      <w:r>
        <w:t>(памятники истории и культуры)</w:t>
      </w:r>
    </w:p>
    <w:p w:rsidR="00650198" w:rsidRDefault="00650198" w:rsidP="006D043F">
      <w:pPr>
        <w:pStyle w:val="ConsPlusNormal"/>
        <w:jc w:val="right"/>
      </w:pPr>
      <w:r>
        <w:t>регионального и местного значения,</w:t>
      </w:r>
    </w:p>
    <w:p w:rsidR="00650198" w:rsidRDefault="00650198" w:rsidP="006D043F">
      <w:pPr>
        <w:pStyle w:val="ConsPlusNormal"/>
        <w:jc w:val="right"/>
      </w:pPr>
      <w:r>
        <w:t>находящегося я на территории сельского поселения Нартан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center"/>
      </w:pPr>
      <w:r>
        <w:t>БЛОК-СХЕМА</w:t>
      </w:r>
    </w:p>
    <w:p w:rsidR="00650198" w:rsidRDefault="00650198" w:rsidP="006D043F">
      <w:pPr>
        <w:pStyle w:val="ConsPlusNormal"/>
        <w:jc w:val="center"/>
      </w:pPr>
      <w:r>
        <w:t>последовательности предоставления муниципальной</w:t>
      </w:r>
    </w:p>
    <w:p w:rsidR="00650198" w:rsidRDefault="00650198" w:rsidP="006D043F">
      <w:pPr>
        <w:pStyle w:val="ConsPlusNormal"/>
        <w:jc w:val="center"/>
      </w:pPr>
      <w:r>
        <w:t>услуги "Предоставление информации об объектах</w:t>
      </w:r>
    </w:p>
    <w:p w:rsidR="00650198" w:rsidRDefault="00650198" w:rsidP="006D043F">
      <w:pPr>
        <w:pStyle w:val="ConsPlusNormal"/>
        <w:jc w:val="center"/>
      </w:pPr>
      <w:r>
        <w:t>культурного наследия (памятники истории и культуры)</w:t>
      </w:r>
    </w:p>
    <w:p w:rsidR="00650198" w:rsidRDefault="00650198" w:rsidP="006D043F">
      <w:pPr>
        <w:pStyle w:val="ConsPlusNormal"/>
        <w:jc w:val="center"/>
      </w:pPr>
      <w:r>
        <w:t>регионального и местного значения, находящегося на</w:t>
      </w:r>
    </w:p>
    <w:p w:rsidR="00650198" w:rsidRDefault="00650198" w:rsidP="006D043F">
      <w:pPr>
        <w:pStyle w:val="ConsPlusNormal"/>
        <w:jc w:val="center"/>
      </w:pPr>
      <w:r>
        <w:t>территории сельского поселения Нартан"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650198" w:rsidRDefault="00650198" w:rsidP="006D043F">
      <w:pPr>
        <w:pStyle w:val="ConsPlusNonformat"/>
        <w:jc w:val="both"/>
      </w:pPr>
      <w:r>
        <w:t xml:space="preserve">                      │   Регистрация заявления о  │</w:t>
      </w:r>
    </w:p>
    <w:p w:rsidR="00650198" w:rsidRDefault="00650198" w:rsidP="006D043F">
      <w:pPr>
        <w:pStyle w:val="ConsPlusNonformat"/>
        <w:jc w:val="both"/>
      </w:pPr>
      <w:r>
        <w:t xml:space="preserve">                      │предоставлении муниципальной│</w:t>
      </w:r>
    </w:p>
    <w:p w:rsidR="00650198" w:rsidRDefault="00650198" w:rsidP="006D043F">
      <w:pPr>
        <w:pStyle w:val="ConsPlusNonformat"/>
        <w:jc w:val="both"/>
      </w:pPr>
      <w:r>
        <w:t xml:space="preserve">                      │услуги в местной администрации"│</w:t>
      </w:r>
    </w:p>
    <w:p w:rsidR="00650198" w:rsidRDefault="00650198" w:rsidP="006D043F">
      <w:pPr>
        <w:pStyle w:val="ConsPlusNonformat"/>
        <w:jc w:val="both"/>
      </w:pPr>
      <w:r>
        <w:t xml:space="preserve">                      └─┬──────────────────────────┘</w:t>
      </w:r>
    </w:p>
    <w:p w:rsidR="00650198" w:rsidRDefault="00650198" w:rsidP="006D043F">
      <w:pPr>
        <w:pStyle w:val="ConsPlusNonformat"/>
        <w:jc w:val="both"/>
      </w:pPr>
      <w:r>
        <w:t xml:space="preserve">                        │</w:t>
      </w:r>
    </w:p>
    <w:p w:rsidR="00650198" w:rsidRDefault="00650198" w:rsidP="006D043F">
      <w:pPr>
        <w:pStyle w:val="ConsPlusNonformat"/>
        <w:jc w:val="both"/>
      </w:pPr>
      <w:r>
        <w:t xml:space="preserve">                        V</w:t>
      </w:r>
    </w:p>
    <w:p w:rsidR="00650198" w:rsidRDefault="00650198" w:rsidP="006D043F">
      <w:pPr>
        <w:pStyle w:val="ConsPlusNonformat"/>
        <w:jc w:val="both"/>
      </w:pPr>
      <w:r>
        <w:t xml:space="preserve">         ┌────────────────┐      ┌───────────────────────────┐</w:t>
      </w:r>
    </w:p>
    <w:p w:rsidR="00650198" w:rsidRDefault="00650198" w:rsidP="006D043F">
      <w:pPr>
        <w:pStyle w:val="ConsPlusNonformat"/>
        <w:jc w:val="both"/>
      </w:pPr>
      <w:r>
        <w:t xml:space="preserve">         │  Рассмотрение  │      │  Отказ в предоставлении   │</w:t>
      </w:r>
    </w:p>
    <w:p w:rsidR="00650198" w:rsidRDefault="00650198" w:rsidP="006D043F">
      <w:pPr>
        <w:pStyle w:val="ConsPlusNonformat"/>
        <w:jc w:val="both"/>
      </w:pPr>
      <w:r>
        <w:t xml:space="preserve">         │    заявления   │      │  муниципальной услуги по  │</w:t>
      </w:r>
    </w:p>
    <w:p w:rsidR="00650198" w:rsidRDefault="00650198" w:rsidP="006D043F">
      <w:pPr>
        <w:pStyle w:val="ConsPlusNonformat"/>
        <w:jc w:val="both"/>
      </w:pPr>
      <w:r>
        <w:t xml:space="preserve">         │ главой местной</w:t>
      </w:r>
    </w:p>
    <w:p w:rsidR="00650198" w:rsidRDefault="00650198" w:rsidP="006D043F">
      <w:pPr>
        <w:pStyle w:val="ConsPlusNonformat"/>
        <w:jc w:val="both"/>
      </w:pPr>
      <w:r>
        <w:t xml:space="preserve">            администрации ├─────&gt;│   причине невозможности   │</w:t>
      </w:r>
    </w:p>
    <w:p w:rsidR="00650198" w:rsidRDefault="00650198" w:rsidP="006D043F">
      <w:pPr>
        <w:pStyle w:val="ConsPlusNonformat"/>
        <w:jc w:val="both"/>
      </w:pPr>
      <w:r>
        <w:t xml:space="preserve">        "│      │                 идентификации объекта      │</w:t>
      </w:r>
    </w:p>
    <w:p w:rsidR="00650198" w:rsidRDefault="00650198" w:rsidP="006D043F">
      <w:pPr>
        <w:pStyle w:val="ConsPlusNonformat"/>
        <w:jc w:val="both"/>
      </w:pPr>
      <w:r>
        <w:t xml:space="preserve">         └──────┬─────────┘      │ по указанным в заявлении  │</w:t>
      </w:r>
    </w:p>
    <w:p w:rsidR="00650198" w:rsidRDefault="00650198" w:rsidP="006D043F">
      <w:pPr>
        <w:pStyle w:val="ConsPlusNonformat"/>
        <w:jc w:val="both"/>
      </w:pPr>
      <w:r>
        <w:t xml:space="preserve">                V                │   сведениям о месте его   │</w:t>
      </w:r>
    </w:p>
    <w:p w:rsidR="00650198" w:rsidRDefault="00650198" w:rsidP="006D043F">
      <w:pPr>
        <w:pStyle w:val="ConsPlusNonformat"/>
        <w:jc w:val="both"/>
      </w:pPr>
      <w:r>
        <w:t xml:space="preserve">       ┌───────────────────┐     │  нахождения, отсутствия   │</w:t>
      </w:r>
    </w:p>
    <w:p w:rsidR="00650198" w:rsidRDefault="00650198" w:rsidP="006D043F">
      <w:pPr>
        <w:pStyle w:val="ConsPlusNonformat"/>
        <w:jc w:val="both"/>
      </w:pPr>
      <w:r>
        <w:t xml:space="preserve">       │Поиск информации об│     │данных заявителя, подписи, │</w:t>
      </w:r>
    </w:p>
    <w:p w:rsidR="00650198" w:rsidRDefault="00650198" w:rsidP="006D043F">
      <w:pPr>
        <w:pStyle w:val="ConsPlusNonformat"/>
        <w:jc w:val="both"/>
      </w:pPr>
      <w:r>
        <w:t xml:space="preserve">       │объекте культурного│     │невозможности его прочтения│</w:t>
      </w:r>
    </w:p>
    <w:p w:rsidR="00650198" w:rsidRDefault="00650198" w:rsidP="006D043F">
      <w:pPr>
        <w:pStyle w:val="ConsPlusNonformat"/>
        <w:jc w:val="both"/>
      </w:pPr>
      <w:r>
        <w:t xml:space="preserve">       │     наследия      │     └──────────────┬────────────┘</w:t>
      </w:r>
    </w:p>
    <w:p w:rsidR="00650198" w:rsidRDefault="00650198" w:rsidP="006D043F">
      <w:pPr>
        <w:pStyle w:val="ConsPlusNonformat"/>
        <w:jc w:val="both"/>
      </w:pPr>
      <w:r>
        <w:t xml:space="preserve">       └────────┬──────────┘                    │</w:t>
      </w:r>
    </w:p>
    <w:p w:rsidR="00650198" w:rsidRDefault="00650198" w:rsidP="006D043F">
      <w:pPr>
        <w:pStyle w:val="ConsPlusNonformat"/>
        <w:jc w:val="both"/>
      </w:pPr>
      <w:r>
        <w:t xml:space="preserve">                │                               V</w:t>
      </w:r>
    </w:p>
    <w:p w:rsidR="00650198" w:rsidRDefault="00650198" w:rsidP="006D043F">
      <w:pPr>
        <w:pStyle w:val="ConsPlusNonformat"/>
        <w:jc w:val="both"/>
      </w:pPr>
      <w:r>
        <w:t xml:space="preserve">                │                 ┌───────────────────────┐</w:t>
      </w:r>
    </w:p>
    <w:p w:rsidR="00650198" w:rsidRDefault="00650198" w:rsidP="006D043F">
      <w:pPr>
        <w:pStyle w:val="ConsPlusNonformat"/>
        <w:jc w:val="both"/>
      </w:pPr>
      <w:r>
        <w:t xml:space="preserve">                V                 │ Подготовка ответа об  │</w:t>
      </w:r>
    </w:p>
    <w:p w:rsidR="00650198" w:rsidRDefault="00650198" w:rsidP="006D043F">
      <w:pPr>
        <w:pStyle w:val="ConsPlusNonformat"/>
        <w:jc w:val="both"/>
      </w:pPr>
      <w:r>
        <w:t xml:space="preserve">  ┌───────────────────────────┐   │отказе в предоставлении│</w:t>
      </w:r>
    </w:p>
    <w:p w:rsidR="00650198" w:rsidRDefault="00650198" w:rsidP="006D043F">
      <w:pPr>
        <w:pStyle w:val="ConsPlusNonformat"/>
        <w:jc w:val="both"/>
      </w:pPr>
      <w:r>
        <w:t xml:space="preserve">  │Подготовка ответа заявителю│   │ муниципальной услуги  │</w:t>
      </w:r>
    </w:p>
    <w:p w:rsidR="00650198" w:rsidRDefault="00650198" w:rsidP="006D043F">
      <w:pPr>
        <w:pStyle w:val="ConsPlusNonformat"/>
        <w:jc w:val="both"/>
      </w:pPr>
      <w:r>
        <w:t xml:space="preserve">  │ о принадлежности объекта  │   └─────────┬─────────────┘</w:t>
      </w:r>
    </w:p>
    <w:p w:rsidR="00650198" w:rsidRDefault="00650198" w:rsidP="006D043F">
      <w:pPr>
        <w:pStyle w:val="ConsPlusNonformat"/>
        <w:jc w:val="both"/>
      </w:pPr>
      <w:r>
        <w:t xml:space="preserve">  │  к объектам культурного   │             │</w:t>
      </w:r>
    </w:p>
    <w:p w:rsidR="00650198" w:rsidRDefault="00650198" w:rsidP="006D043F">
      <w:pPr>
        <w:pStyle w:val="ConsPlusNonformat"/>
        <w:jc w:val="both"/>
      </w:pPr>
      <w:r>
        <w:t xml:space="preserve">  │  наследия регионального   │             │</w:t>
      </w:r>
    </w:p>
    <w:p w:rsidR="00650198" w:rsidRDefault="00650198" w:rsidP="006D043F">
      <w:pPr>
        <w:pStyle w:val="ConsPlusNonformat"/>
        <w:jc w:val="both"/>
      </w:pPr>
      <w:r>
        <w:t xml:space="preserve">  │  или местного значения,   │             │</w:t>
      </w:r>
    </w:p>
    <w:p w:rsidR="00650198" w:rsidRDefault="00650198" w:rsidP="006D043F">
      <w:pPr>
        <w:pStyle w:val="ConsPlusNonformat"/>
        <w:jc w:val="both"/>
      </w:pPr>
      <w:r>
        <w:t xml:space="preserve">  │   об отсутствии у объекта │             │</w:t>
      </w:r>
    </w:p>
    <w:p w:rsidR="00650198" w:rsidRDefault="00650198" w:rsidP="006D043F">
      <w:pPr>
        <w:pStyle w:val="ConsPlusNonformat"/>
        <w:jc w:val="both"/>
      </w:pPr>
      <w:r>
        <w:t xml:space="preserve">  │      статуса объекта      │             │</w:t>
      </w:r>
    </w:p>
    <w:p w:rsidR="00650198" w:rsidRDefault="00650198" w:rsidP="006D043F">
      <w:pPr>
        <w:pStyle w:val="ConsPlusNonformat"/>
        <w:jc w:val="both"/>
      </w:pPr>
      <w:r>
        <w:t xml:space="preserve">  │   культурного наследия    │             │</w:t>
      </w:r>
    </w:p>
    <w:p w:rsidR="00650198" w:rsidRDefault="00650198" w:rsidP="006D043F">
      <w:pPr>
        <w:pStyle w:val="ConsPlusNonformat"/>
        <w:jc w:val="both"/>
      </w:pPr>
      <w:r>
        <w:t xml:space="preserve">  └─────────────┬─────────────┘             │</w:t>
      </w:r>
    </w:p>
    <w:p w:rsidR="00650198" w:rsidRDefault="00650198" w:rsidP="006D043F">
      <w:pPr>
        <w:pStyle w:val="ConsPlusNonformat"/>
        <w:jc w:val="both"/>
      </w:pPr>
      <w:r>
        <w:t xml:space="preserve">                └───────────────┐           │</w:t>
      </w:r>
    </w:p>
    <w:p w:rsidR="00650198" w:rsidRDefault="00650198" w:rsidP="006D043F">
      <w:pPr>
        <w:pStyle w:val="ConsPlusNonformat"/>
        <w:jc w:val="both"/>
      </w:pPr>
      <w:r>
        <w:t xml:space="preserve">                                V           V</w:t>
      </w:r>
    </w:p>
    <w:p w:rsidR="00650198" w:rsidRDefault="00650198" w:rsidP="006D043F">
      <w:pPr>
        <w:pStyle w:val="ConsPlusNonformat"/>
        <w:jc w:val="both"/>
      </w:pPr>
      <w:r>
        <w:t xml:space="preserve">                          ┌─────────────────────┐</w:t>
      </w:r>
    </w:p>
    <w:p w:rsidR="00650198" w:rsidRDefault="00650198" w:rsidP="006D043F">
      <w:pPr>
        <w:pStyle w:val="ConsPlusNonformat"/>
        <w:jc w:val="both"/>
      </w:pPr>
      <w:r>
        <w:t xml:space="preserve">                          │ Направление ответа  │</w:t>
      </w:r>
    </w:p>
    <w:p w:rsidR="00650198" w:rsidRDefault="00650198" w:rsidP="006D043F">
      <w:pPr>
        <w:pStyle w:val="ConsPlusNonformat"/>
        <w:jc w:val="both"/>
      </w:pPr>
      <w:r>
        <w:lastRenderedPageBreak/>
        <w:t xml:space="preserve">                          │  авторам запроса в  │</w:t>
      </w:r>
    </w:p>
    <w:p w:rsidR="00650198" w:rsidRDefault="00650198" w:rsidP="006D043F">
      <w:pPr>
        <w:pStyle w:val="ConsPlusNonformat"/>
        <w:jc w:val="both"/>
      </w:pPr>
      <w:r>
        <w:t xml:space="preserve">                          │установленном порядке│</w:t>
      </w:r>
    </w:p>
    <w:p w:rsidR="00650198" w:rsidRDefault="00650198" w:rsidP="006D043F">
      <w:pPr>
        <w:pStyle w:val="ConsPlusNonformat"/>
        <w:jc w:val="both"/>
      </w:pPr>
      <w:r>
        <w:t xml:space="preserve">                          └─────────────────────┘</w:t>
      </w:r>
    </w:p>
    <w:p w:rsidR="00650198" w:rsidRDefault="00650198" w:rsidP="006D043F">
      <w:pPr>
        <w:pStyle w:val="ConsPlusNormal"/>
        <w:jc w:val="both"/>
      </w:pPr>
    </w:p>
    <w:p w:rsidR="00650198" w:rsidRDefault="00650198" w:rsidP="006D043F">
      <w:pPr>
        <w:pStyle w:val="ConsPlusNormal"/>
        <w:jc w:val="both"/>
      </w:pPr>
    </w:p>
    <w:p w:rsidR="00650198" w:rsidRDefault="00650198">
      <w:bookmarkStart w:id="2" w:name="_GoBack"/>
      <w:bookmarkEnd w:id="2"/>
    </w:p>
    <w:sectPr w:rsidR="00650198" w:rsidSect="00F511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BC"/>
    <w:rsid w:val="001903A6"/>
    <w:rsid w:val="00297B77"/>
    <w:rsid w:val="003708DF"/>
    <w:rsid w:val="004465CE"/>
    <w:rsid w:val="004A27EE"/>
    <w:rsid w:val="004B3978"/>
    <w:rsid w:val="004F0723"/>
    <w:rsid w:val="00522A86"/>
    <w:rsid w:val="00596469"/>
    <w:rsid w:val="005B0508"/>
    <w:rsid w:val="00634F98"/>
    <w:rsid w:val="00650198"/>
    <w:rsid w:val="006567CB"/>
    <w:rsid w:val="006C29A3"/>
    <w:rsid w:val="006D043F"/>
    <w:rsid w:val="0073663A"/>
    <w:rsid w:val="007D2C24"/>
    <w:rsid w:val="00903609"/>
    <w:rsid w:val="00942547"/>
    <w:rsid w:val="009D540C"/>
    <w:rsid w:val="00A44DDD"/>
    <w:rsid w:val="00A830BC"/>
    <w:rsid w:val="00A90D9B"/>
    <w:rsid w:val="00A95159"/>
    <w:rsid w:val="00AC099E"/>
    <w:rsid w:val="00B11A80"/>
    <w:rsid w:val="00E35C21"/>
    <w:rsid w:val="00E57E6B"/>
    <w:rsid w:val="00E9202F"/>
    <w:rsid w:val="00EB6948"/>
    <w:rsid w:val="00F0088A"/>
    <w:rsid w:val="00F17E3B"/>
    <w:rsid w:val="00F51123"/>
    <w:rsid w:val="00FD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6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35C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FF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43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D043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D043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E35C21"/>
    <w:rPr>
      <w:rFonts w:ascii="Times New Roman" w:eastAsia="Times New Roman" w:hAnsi="Times New Roman"/>
      <w:color w:val="0000FF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2916D842A658D4C3026A85F646AD529489211F51078EFC497BA973AF4CM" TargetMode="External"/><Relationship Id="rId13" Type="http://schemas.openxmlformats.org/officeDocument/2006/relationships/hyperlink" Target="consultantplus://offline/ref=11522916D842A658D4C3026A85F646AD52948920175B078EFC497BA973AF4CM" TargetMode="External"/><Relationship Id="rId18" Type="http://schemas.openxmlformats.org/officeDocument/2006/relationships/hyperlink" Target="consultantplus://offline/ref=11522916D842A658D4C31C67939A1BA0549FD72D1B5A05D8A81620F424F59FE9A94A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522916D842A658D4C3026A85F646AD519C81231A51078EFC497BA973AF4CM" TargetMode="External"/><Relationship Id="rId12" Type="http://schemas.openxmlformats.org/officeDocument/2006/relationships/hyperlink" Target="consultantplus://offline/ref=11522916D842A658D4C3026A85F646AD519D8121165B078EFC497BA973FC95BEDD93FF2B57DCC80AA44EM" TargetMode="External"/><Relationship Id="rId17" Type="http://schemas.openxmlformats.org/officeDocument/2006/relationships/hyperlink" Target="consultantplus://offline/ref=11522916D842A658D4C3026A85F646AD519D8023165D078EFC497BA973AF4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522916D842A658D4C3026A85F646AD539C8A261B525A84F41077ABA74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22916D842A658D4C3026A85F646AD519D8D201D5D078EFC497BA973AF4CM" TargetMode="External"/><Relationship Id="rId11" Type="http://schemas.openxmlformats.org/officeDocument/2006/relationships/hyperlink" Target="consultantplus://offline/ref=11522916D842A658D4C3026A85F646AD519D8121165B078EFC497BA973FC95BEDD93FF2B5EDCAC4EM" TargetMode="External"/><Relationship Id="rId5" Type="http://schemas.openxmlformats.org/officeDocument/2006/relationships/hyperlink" Target="consultantplus://offline/ref=11522916D842A658D4C3026A85F646AD529C8E25140F508CAD1C75AA4CM" TargetMode="External"/><Relationship Id="rId15" Type="http://schemas.openxmlformats.org/officeDocument/2006/relationships/hyperlink" Target="consultantplus://offline/ref=11522916D842A658D4C3026A85F646AD519D81221A50078EFC497BA973AF4CM" TargetMode="External"/><Relationship Id="rId10" Type="http://schemas.openxmlformats.org/officeDocument/2006/relationships/hyperlink" Target="consultantplus://offline/ref=11522916D842A658D4C3026A85F646AD519D8121165B078EFC497BA973AF4CM" TargetMode="External"/><Relationship Id="rId19" Type="http://schemas.openxmlformats.org/officeDocument/2006/relationships/hyperlink" Target="consultantplus://offline/ref=11522916D842A658D4C31C67939A1BA0549FD72D1C5A04D9A71620F424F59FE9A94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1522916D842A658D4C3026A85F646AD519C8C24175F078EFC497BA973AF4CM" TargetMode="External"/><Relationship Id="rId14" Type="http://schemas.openxmlformats.org/officeDocument/2006/relationships/hyperlink" Target="consultantplus://offline/ref=11522916D842A658D4C3026A85F646AD52948920175B078EFC497BA973FC95BEDD93FF2B57DDCA09A44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3103</Words>
  <Characters>17688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Admin</cp:lastModifiedBy>
  <cp:revision>8</cp:revision>
  <cp:lastPrinted>2016-08-04T11:12:00Z</cp:lastPrinted>
  <dcterms:created xsi:type="dcterms:W3CDTF">2016-07-07T12:58:00Z</dcterms:created>
  <dcterms:modified xsi:type="dcterms:W3CDTF">2017-03-29T12:49:00Z</dcterms:modified>
</cp:coreProperties>
</file>